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Borders>
          <w:top w:val="single" w:sz="2" w:space="0" w:color="00FEE9"/>
          <w:left w:val="single" w:sz="2" w:space="0" w:color="00FEE9"/>
          <w:bottom w:val="single" w:sz="2" w:space="0" w:color="00FEE9"/>
          <w:right w:val="single" w:sz="2" w:space="0" w:color="00FEE9"/>
        </w:tblBorders>
        <w:shd w:val="clear" w:color="auto" w:fill="FFFFFF"/>
        <w:tblCellMar>
          <w:left w:w="0" w:type="dxa"/>
          <w:right w:w="0" w:type="dxa"/>
        </w:tblCellMar>
        <w:tblLook w:val="04A0"/>
      </w:tblPr>
      <w:tblGrid>
        <w:gridCol w:w="4125"/>
        <w:gridCol w:w="5373"/>
      </w:tblGrid>
      <w:tr w:rsidR="00F4070E" w:rsidRPr="00F4070E" w:rsidTr="00F4070E">
        <w:tc>
          <w:tcPr>
            <w:tcW w:w="0" w:type="auto"/>
            <w:tcBorders>
              <w:top w:val="nil"/>
              <w:left w:val="nil"/>
              <w:bottom w:val="nil"/>
              <w:right w:val="nil"/>
            </w:tcBorders>
            <w:shd w:val="clear" w:color="auto" w:fill="FFFFFF"/>
            <w:vAlign w:val="bottom"/>
            <w:hideMark/>
          </w:tcPr>
          <w:p w:rsidR="00F4070E" w:rsidRPr="00F4070E" w:rsidRDefault="00F4070E" w:rsidP="003225E3">
            <w:pPr>
              <w:spacing w:after="0" w:line="240" w:lineRule="auto"/>
              <w:jc w:val="both"/>
              <w:rPr>
                <w:rFonts w:ascii="Times New Roman" w:eastAsia="Times New Roman" w:hAnsi="Times New Roman" w:cs="Times New Roman"/>
                <w:sz w:val="24"/>
                <w:szCs w:val="24"/>
                <w:lang w:eastAsia="ru-RU"/>
              </w:rPr>
            </w:pPr>
            <w:r w:rsidRPr="00F4070E">
              <w:rPr>
                <w:rFonts w:ascii="Times New Roman" w:eastAsia="Times New Roman" w:hAnsi="Times New Roman" w:cs="Times New Roman"/>
                <w:b/>
                <w:bCs/>
                <w:sz w:val="24"/>
                <w:szCs w:val="24"/>
                <w:bdr w:val="none" w:sz="0" w:space="0" w:color="auto" w:frame="1"/>
                <w:lang w:eastAsia="ru-RU"/>
              </w:rPr>
              <w:t>Схвалено </w:t>
            </w:r>
          </w:p>
          <w:p w:rsidR="00F4070E" w:rsidRPr="00F4070E" w:rsidRDefault="00F4070E" w:rsidP="003225E3">
            <w:pPr>
              <w:spacing w:after="0" w:line="240" w:lineRule="auto"/>
              <w:jc w:val="both"/>
              <w:textAlignment w:val="baseline"/>
              <w:rPr>
                <w:rFonts w:ascii="Times New Roman" w:eastAsia="Times New Roman" w:hAnsi="Times New Roman" w:cs="Times New Roman"/>
                <w:sz w:val="24"/>
                <w:szCs w:val="24"/>
                <w:lang w:eastAsia="ru-RU"/>
              </w:rPr>
            </w:pPr>
            <w:r w:rsidRPr="00F4070E">
              <w:rPr>
                <w:rFonts w:ascii="Times New Roman" w:eastAsia="Times New Roman" w:hAnsi="Times New Roman" w:cs="Times New Roman"/>
                <w:b/>
                <w:bCs/>
                <w:sz w:val="24"/>
                <w:szCs w:val="24"/>
                <w:bdr w:val="none" w:sz="0" w:space="0" w:color="auto" w:frame="1"/>
                <w:lang w:eastAsia="ru-RU"/>
              </w:rPr>
              <w:t>педагогічною радою </w:t>
            </w:r>
          </w:p>
          <w:p w:rsidR="00F4070E" w:rsidRPr="00F4070E" w:rsidRDefault="00F4070E" w:rsidP="003225E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протокол № </w:t>
            </w:r>
            <w:r>
              <w:rPr>
                <w:rFonts w:ascii="Times New Roman" w:eastAsia="Times New Roman" w:hAnsi="Times New Roman" w:cs="Times New Roman"/>
                <w:b/>
                <w:bCs/>
                <w:sz w:val="24"/>
                <w:szCs w:val="24"/>
                <w:bdr w:val="none" w:sz="0" w:space="0" w:color="auto" w:frame="1"/>
                <w:lang w:val="uk-UA" w:eastAsia="ru-RU"/>
              </w:rPr>
              <w:t xml:space="preserve">3 </w:t>
            </w:r>
            <w:r w:rsidR="000C2B25" w:rsidRPr="000C2B25">
              <w:rPr>
                <w:rFonts w:ascii="Times New Roman" w:eastAsia="Times New Roman" w:hAnsi="Times New Roman" w:cs="Times New Roman"/>
                <w:b/>
                <w:bCs/>
                <w:sz w:val="24"/>
                <w:szCs w:val="24"/>
                <w:bdr w:val="none" w:sz="0" w:space="0" w:color="auto" w:frame="1"/>
                <w:lang w:eastAsia="ru-RU"/>
              </w:rPr>
              <w:t>від 10</w:t>
            </w:r>
            <w:r w:rsidRPr="000C2B25">
              <w:rPr>
                <w:rFonts w:ascii="Times New Roman" w:eastAsia="Times New Roman" w:hAnsi="Times New Roman" w:cs="Times New Roman"/>
                <w:b/>
                <w:bCs/>
                <w:sz w:val="24"/>
                <w:szCs w:val="24"/>
                <w:bdr w:val="none" w:sz="0" w:space="0" w:color="auto" w:frame="1"/>
                <w:lang w:eastAsia="ru-RU"/>
              </w:rPr>
              <w:t>.11.2021</w:t>
            </w:r>
          </w:p>
        </w:tc>
        <w:tc>
          <w:tcPr>
            <w:tcW w:w="5373" w:type="dxa"/>
            <w:tcBorders>
              <w:top w:val="nil"/>
              <w:left w:val="nil"/>
              <w:bottom w:val="nil"/>
              <w:right w:val="nil"/>
            </w:tcBorders>
            <w:shd w:val="clear" w:color="auto" w:fill="FFFFFF"/>
            <w:vAlign w:val="bottom"/>
            <w:hideMark/>
          </w:tcPr>
          <w:p w:rsidR="00F4070E" w:rsidRPr="00F4070E" w:rsidRDefault="000C2B25" w:rsidP="003225E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val="uk-UA" w:eastAsia="ru-RU"/>
              </w:rPr>
              <w:t xml:space="preserve">                            </w:t>
            </w:r>
            <w:r w:rsidR="00F4070E" w:rsidRPr="00F4070E">
              <w:rPr>
                <w:rFonts w:ascii="Times New Roman" w:eastAsia="Times New Roman" w:hAnsi="Times New Roman" w:cs="Times New Roman"/>
                <w:b/>
                <w:bCs/>
                <w:sz w:val="24"/>
                <w:szCs w:val="24"/>
                <w:bdr w:val="none" w:sz="0" w:space="0" w:color="auto" w:frame="1"/>
                <w:lang w:eastAsia="ru-RU"/>
              </w:rPr>
              <w:t>Затверджую </w:t>
            </w:r>
          </w:p>
          <w:p w:rsidR="00F4070E" w:rsidRPr="00F4070E" w:rsidRDefault="00F4070E" w:rsidP="003225E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val="uk-UA" w:eastAsia="ru-RU"/>
              </w:rPr>
              <w:t xml:space="preserve">                            </w:t>
            </w:r>
            <w:r w:rsidRPr="00F4070E">
              <w:rPr>
                <w:rFonts w:ascii="Times New Roman" w:eastAsia="Times New Roman" w:hAnsi="Times New Roman" w:cs="Times New Roman"/>
                <w:b/>
                <w:bCs/>
                <w:sz w:val="24"/>
                <w:szCs w:val="24"/>
                <w:bdr w:val="none" w:sz="0" w:space="0" w:color="auto" w:frame="1"/>
                <w:lang w:eastAsia="ru-RU"/>
              </w:rPr>
              <w:t>Директор</w:t>
            </w:r>
            <w:r>
              <w:rPr>
                <w:rFonts w:ascii="Times New Roman" w:eastAsia="Times New Roman" w:hAnsi="Times New Roman" w:cs="Times New Roman"/>
                <w:b/>
                <w:bCs/>
                <w:sz w:val="24"/>
                <w:szCs w:val="24"/>
                <w:bdr w:val="none" w:sz="0" w:space="0" w:color="auto" w:frame="1"/>
                <w:lang w:eastAsia="ru-RU"/>
              </w:rPr>
              <w:t>     </w:t>
            </w:r>
            <w:r>
              <w:rPr>
                <w:rFonts w:ascii="Times New Roman" w:eastAsia="Times New Roman" w:hAnsi="Times New Roman" w:cs="Times New Roman"/>
                <w:b/>
                <w:bCs/>
                <w:sz w:val="24"/>
                <w:szCs w:val="24"/>
                <w:bdr w:val="none" w:sz="0" w:space="0" w:color="auto" w:frame="1"/>
                <w:lang w:val="uk-UA" w:eastAsia="ru-RU"/>
              </w:rPr>
              <w:t xml:space="preserve">           </w:t>
            </w:r>
            <w:r>
              <w:rPr>
                <w:rFonts w:ascii="Times New Roman" w:eastAsia="Times New Roman" w:hAnsi="Times New Roman" w:cs="Times New Roman"/>
                <w:b/>
                <w:bCs/>
                <w:sz w:val="24"/>
                <w:szCs w:val="24"/>
                <w:bdr w:val="none" w:sz="0" w:space="0" w:color="auto" w:frame="1"/>
                <w:lang w:eastAsia="ru-RU"/>
              </w:rPr>
              <w:t>        </w:t>
            </w:r>
            <w:r w:rsidRPr="00F4070E">
              <w:rPr>
                <w:rFonts w:ascii="Times New Roman" w:eastAsia="Times New Roman" w:hAnsi="Times New Roman" w:cs="Times New Roman"/>
                <w:b/>
                <w:bCs/>
                <w:sz w:val="24"/>
                <w:szCs w:val="24"/>
                <w:bdr w:val="none" w:sz="0" w:space="0" w:color="auto" w:frame="1"/>
                <w:lang w:eastAsia="ru-RU"/>
              </w:rPr>
              <w:t xml:space="preserve"> </w:t>
            </w:r>
            <w:r>
              <w:rPr>
                <w:rFonts w:ascii="Times New Roman" w:eastAsia="Times New Roman" w:hAnsi="Times New Roman" w:cs="Times New Roman"/>
                <w:b/>
                <w:bCs/>
                <w:sz w:val="24"/>
                <w:szCs w:val="24"/>
                <w:bdr w:val="none" w:sz="0" w:space="0" w:color="auto" w:frame="1"/>
                <w:lang w:val="uk-UA" w:eastAsia="ru-RU"/>
              </w:rPr>
              <w:t>С.І.Бичко</w:t>
            </w:r>
            <w:r w:rsidRPr="00F4070E">
              <w:rPr>
                <w:rFonts w:ascii="Times New Roman" w:eastAsia="Times New Roman" w:hAnsi="Times New Roman" w:cs="Times New Roman"/>
                <w:b/>
                <w:bCs/>
                <w:sz w:val="24"/>
                <w:szCs w:val="24"/>
                <w:bdr w:val="none" w:sz="0" w:space="0" w:color="auto" w:frame="1"/>
                <w:lang w:eastAsia="ru-RU"/>
              </w:rPr>
              <w:t> </w:t>
            </w:r>
          </w:p>
          <w:p w:rsidR="00F4070E" w:rsidRDefault="00F4070E" w:rsidP="003225E3">
            <w:pPr>
              <w:spacing w:after="0" w:line="240" w:lineRule="auto"/>
              <w:jc w:val="both"/>
              <w:textAlignment w:val="baseline"/>
              <w:rPr>
                <w:rFonts w:ascii="Times New Roman" w:eastAsia="Times New Roman" w:hAnsi="Times New Roman" w:cs="Times New Roman"/>
                <w:b/>
                <w:bCs/>
                <w:sz w:val="24"/>
                <w:szCs w:val="24"/>
                <w:bdr w:val="none" w:sz="0" w:space="0" w:color="auto" w:frame="1"/>
                <w:lang w:val="uk-UA" w:eastAsia="ru-RU"/>
              </w:rPr>
            </w:pPr>
            <w:r>
              <w:rPr>
                <w:rFonts w:ascii="Times New Roman" w:eastAsia="Times New Roman" w:hAnsi="Times New Roman" w:cs="Times New Roman"/>
                <w:b/>
                <w:bCs/>
                <w:sz w:val="24"/>
                <w:szCs w:val="24"/>
                <w:bdr w:val="none" w:sz="0" w:space="0" w:color="auto" w:frame="1"/>
                <w:lang w:val="uk-UA" w:eastAsia="ru-RU"/>
              </w:rPr>
              <w:t xml:space="preserve">        </w:t>
            </w:r>
          </w:p>
          <w:p w:rsidR="00F4070E" w:rsidRPr="00F4070E" w:rsidRDefault="006D60DF" w:rsidP="000C2B25">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val="uk-UA" w:eastAsia="ru-RU"/>
              </w:rPr>
              <w:t xml:space="preserve">    </w:t>
            </w:r>
            <w:r w:rsidR="000C2B25">
              <w:rPr>
                <w:rFonts w:ascii="Times New Roman" w:eastAsia="Times New Roman" w:hAnsi="Times New Roman" w:cs="Times New Roman"/>
                <w:b/>
                <w:bCs/>
                <w:sz w:val="24"/>
                <w:szCs w:val="24"/>
                <w:bdr w:val="none" w:sz="0" w:space="0" w:color="auto" w:frame="1"/>
                <w:lang w:val="uk-UA" w:eastAsia="ru-RU"/>
              </w:rPr>
              <w:t xml:space="preserve">                        </w:t>
            </w:r>
            <w:r>
              <w:rPr>
                <w:rFonts w:ascii="Times New Roman" w:eastAsia="Times New Roman" w:hAnsi="Times New Roman" w:cs="Times New Roman"/>
                <w:b/>
                <w:bCs/>
                <w:sz w:val="24"/>
                <w:szCs w:val="24"/>
                <w:bdr w:val="none" w:sz="0" w:space="0" w:color="auto" w:frame="1"/>
                <w:lang w:val="uk-UA" w:eastAsia="ru-RU"/>
              </w:rPr>
              <w:t xml:space="preserve"> </w:t>
            </w:r>
            <w:r w:rsidR="00F4070E">
              <w:rPr>
                <w:rFonts w:ascii="Times New Roman" w:eastAsia="Times New Roman" w:hAnsi="Times New Roman" w:cs="Times New Roman"/>
                <w:b/>
                <w:bCs/>
                <w:sz w:val="24"/>
                <w:szCs w:val="24"/>
                <w:bdr w:val="none" w:sz="0" w:space="0" w:color="auto" w:frame="1"/>
                <w:lang w:eastAsia="ru-RU"/>
              </w:rPr>
              <w:t xml:space="preserve">наказ </w:t>
            </w:r>
            <w:r w:rsidR="00F4070E" w:rsidRPr="005F4745">
              <w:rPr>
                <w:rFonts w:ascii="Times New Roman" w:eastAsia="Times New Roman" w:hAnsi="Times New Roman" w:cs="Times New Roman"/>
                <w:b/>
                <w:bCs/>
                <w:sz w:val="24"/>
                <w:szCs w:val="24"/>
                <w:bdr w:val="none" w:sz="0" w:space="0" w:color="auto" w:frame="1"/>
                <w:lang w:eastAsia="ru-RU"/>
              </w:rPr>
              <w:t xml:space="preserve">№ </w:t>
            </w:r>
            <w:r w:rsidR="000C2B25" w:rsidRPr="005F4745">
              <w:rPr>
                <w:rFonts w:ascii="Times New Roman" w:eastAsia="Times New Roman" w:hAnsi="Times New Roman" w:cs="Times New Roman"/>
                <w:b/>
                <w:bCs/>
                <w:sz w:val="24"/>
                <w:szCs w:val="24"/>
                <w:bdr w:val="none" w:sz="0" w:space="0" w:color="auto" w:frame="1"/>
                <w:lang w:val="uk-UA" w:eastAsia="ru-RU"/>
              </w:rPr>
              <w:t xml:space="preserve">  </w:t>
            </w:r>
            <w:r w:rsidR="005F4745">
              <w:rPr>
                <w:rFonts w:ascii="Times New Roman" w:eastAsia="Times New Roman" w:hAnsi="Times New Roman" w:cs="Times New Roman"/>
                <w:b/>
                <w:bCs/>
                <w:sz w:val="24"/>
                <w:szCs w:val="24"/>
                <w:bdr w:val="none" w:sz="0" w:space="0" w:color="auto" w:frame="1"/>
                <w:lang w:val="uk-UA" w:eastAsia="ru-RU"/>
              </w:rPr>
              <w:t>137</w:t>
            </w:r>
            <w:r w:rsidR="000C2B25" w:rsidRPr="005F4745">
              <w:rPr>
                <w:rFonts w:ascii="Times New Roman" w:eastAsia="Times New Roman" w:hAnsi="Times New Roman" w:cs="Times New Roman"/>
                <w:b/>
                <w:bCs/>
                <w:sz w:val="24"/>
                <w:szCs w:val="24"/>
                <w:bdr w:val="none" w:sz="0" w:space="0" w:color="auto" w:frame="1"/>
                <w:lang w:val="uk-UA" w:eastAsia="ru-RU"/>
              </w:rPr>
              <w:t xml:space="preserve">    </w:t>
            </w:r>
            <w:r w:rsidR="00F4070E" w:rsidRPr="005F4745">
              <w:rPr>
                <w:rFonts w:ascii="Times New Roman" w:eastAsia="Times New Roman" w:hAnsi="Times New Roman" w:cs="Times New Roman"/>
                <w:b/>
                <w:bCs/>
                <w:sz w:val="24"/>
                <w:szCs w:val="24"/>
                <w:bdr w:val="none" w:sz="0" w:space="0" w:color="auto" w:frame="1"/>
                <w:lang w:eastAsia="ru-RU"/>
              </w:rPr>
              <w:t xml:space="preserve"> від</w:t>
            </w:r>
            <w:r w:rsidR="000C2B25" w:rsidRPr="005F4745">
              <w:rPr>
                <w:rFonts w:ascii="Times New Roman" w:eastAsia="Times New Roman" w:hAnsi="Times New Roman" w:cs="Times New Roman"/>
                <w:b/>
                <w:bCs/>
                <w:sz w:val="24"/>
                <w:szCs w:val="24"/>
                <w:bdr w:val="none" w:sz="0" w:space="0" w:color="auto" w:frame="1"/>
                <w:lang w:val="uk-UA" w:eastAsia="ru-RU"/>
              </w:rPr>
              <w:t xml:space="preserve"> 10</w:t>
            </w:r>
            <w:r w:rsidR="00F4070E" w:rsidRPr="005F4745">
              <w:rPr>
                <w:rFonts w:ascii="Times New Roman" w:eastAsia="Times New Roman" w:hAnsi="Times New Roman" w:cs="Times New Roman"/>
                <w:b/>
                <w:bCs/>
                <w:sz w:val="24"/>
                <w:szCs w:val="24"/>
                <w:bdr w:val="none" w:sz="0" w:space="0" w:color="auto" w:frame="1"/>
                <w:lang w:eastAsia="ru-RU"/>
              </w:rPr>
              <w:t>.11.2021</w:t>
            </w:r>
          </w:p>
        </w:tc>
      </w:tr>
    </w:tbl>
    <w:p w:rsidR="00F4070E" w:rsidRDefault="00F4070E" w:rsidP="003225E3">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p>
    <w:p w:rsidR="003225E3" w:rsidRDefault="003225E3" w:rsidP="003225E3">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p>
    <w:p w:rsidR="00F4070E" w:rsidRPr="00F4070E" w:rsidRDefault="00F4070E" w:rsidP="000C2B25">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F4070E">
        <w:rPr>
          <w:rFonts w:ascii="Times New Roman" w:eastAsia="Times New Roman" w:hAnsi="Times New Roman" w:cs="Times New Roman"/>
          <w:b/>
          <w:bCs/>
          <w:sz w:val="24"/>
          <w:szCs w:val="24"/>
          <w:bdr w:val="none" w:sz="0" w:space="0" w:color="auto" w:frame="1"/>
          <w:lang w:eastAsia="ru-RU"/>
        </w:rPr>
        <w:t>ПОЛОЖЕННЯ</w:t>
      </w:r>
    </w:p>
    <w:p w:rsidR="00F4070E" w:rsidRPr="00F4070E" w:rsidRDefault="00F4070E" w:rsidP="000C2B25">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F4070E">
        <w:rPr>
          <w:rFonts w:ascii="Times New Roman" w:eastAsia="Times New Roman" w:hAnsi="Times New Roman" w:cs="Times New Roman"/>
          <w:b/>
          <w:bCs/>
          <w:sz w:val="24"/>
          <w:szCs w:val="24"/>
          <w:bdr w:val="none" w:sz="0" w:space="0" w:color="auto" w:frame="1"/>
          <w:lang w:eastAsia="ru-RU"/>
        </w:rPr>
        <w:t>про академічну доброчесність учасників освітнього процесу</w:t>
      </w:r>
    </w:p>
    <w:p w:rsidR="00F4070E" w:rsidRDefault="00F4070E" w:rsidP="000C2B25">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val="uk-UA" w:eastAsia="ru-RU"/>
        </w:rPr>
      </w:pPr>
      <w:r>
        <w:rPr>
          <w:rFonts w:ascii="Times New Roman" w:eastAsia="Times New Roman" w:hAnsi="Times New Roman" w:cs="Times New Roman"/>
          <w:b/>
          <w:bCs/>
          <w:sz w:val="24"/>
          <w:szCs w:val="24"/>
          <w:bdr w:val="none" w:sz="0" w:space="0" w:color="auto" w:frame="1"/>
          <w:lang w:val="uk-UA" w:eastAsia="ru-RU"/>
        </w:rPr>
        <w:t>комунального закладу «Середня загальноосвітня школа №35»</w:t>
      </w:r>
    </w:p>
    <w:p w:rsidR="00F4070E" w:rsidRPr="00F4070E" w:rsidRDefault="00F4070E" w:rsidP="000C2B25">
      <w:pPr>
        <w:shd w:val="clear" w:color="auto" w:fill="FFFFFF"/>
        <w:spacing w:after="0" w:line="240" w:lineRule="auto"/>
        <w:jc w:val="center"/>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bdr w:val="none" w:sz="0" w:space="0" w:color="auto" w:frame="1"/>
          <w:lang w:val="uk-UA" w:eastAsia="ru-RU"/>
        </w:rPr>
        <w:t>Кам’янської міської ради</w:t>
      </w:r>
    </w:p>
    <w:p w:rsidR="00F4070E" w:rsidRDefault="00F4070E" w:rsidP="003225E3">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p>
    <w:p w:rsidR="00F4070E" w:rsidRPr="00F4070E" w:rsidRDefault="00F4070E" w:rsidP="003225E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4070E">
        <w:rPr>
          <w:rFonts w:ascii="Times New Roman" w:eastAsia="Times New Roman" w:hAnsi="Times New Roman" w:cs="Times New Roman"/>
          <w:b/>
          <w:bCs/>
          <w:sz w:val="24"/>
          <w:szCs w:val="24"/>
          <w:bdr w:val="none" w:sz="0" w:space="0" w:color="auto" w:frame="1"/>
          <w:lang w:eastAsia="ru-RU"/>
        </w:rPr>
        <w:t>І. Загальні положення</w:t>
      </w:r>
    </w:p>
    <w:p w:rsidR="009526AC" w:rsidRPr="009526AC" w:rsidRDefault="009526AC" w:rsidP="003225E3">
      <w:pPr>
        <w:shd w:val="clear" w:color="auto" w:fill="FFFFFF"/>
        <w:spacing w:after="300" w:line="240" w:lineRule="auto"/>
        <w:jc w:val="both"/>
        <w:textAlignment w:val="baseline"/>
        <w:rPr>
          <w:rFonts w:ascii="Times New Roman" w:eastAsia="Times New Roman" w:hAnsi="Times New Roman" w:cs="Times New Roman"/>
          <w:sz w:val="24"/>
          <w:szCs w:val="24"/>
          <w:lang w:eastAsia="ru-RU"/>
        </w:rPr>
      </w:pPr>
      <w:r w:rsidRPr="009526AC">
        <w:rPr>
          <w:rFonts w:ascii="Times New Roman" w:eastAsia="Times New Roman" w:hAnsi="Times New Roman" w:cs="Times New Roman"/>
          <w:sz w:val="24"/>
          <w:szCs w:val="24"/>
          <w:lang w:eastAsia="ru-RU"/>
        </w:rPr>
        <w:t xml:space="preserve">1.1. Положення про академічну доброчесність </w:t>
      </w:r>
      <w:r w:rsidRPr="009526AC">
        <w:rPr>
          <w:rFonts w:ascii="Times New Roman" w:eastAsia="Times New Roman" w:hAnsi="Times New Roman" w:cs="Times New Roman"/>
          <w:sz w:val="24"/>
          <w:szCs w:val="24"/>
          <w:lang w:val="uk-UA" w:eastAsia="ru-RU"/>
        </w:rPr>
        <w:t>комунального закладу «Середня загальноосвітня школа №35» Кам’янської міської ради</w:t>
      </w:r>
      <w:r w:rsidRPr="009526AC">
        <w:rPr>
          <w:rFonts w:ascii="Times New Roman" w:eastAsia="Times New Roman" w:hAnsi="Times New Roman" w:cs="Times New Roman"/>
          <w:sz w:val="24"/>
          <w:szCs w:val="24"/>
          <w:lang w:eastAsia="ru-RU"/>
        </w:rPr>
        <w:t xml:space="preserve"> (далі -Положення) є внутрішнім підзаконним </w:t>
      </w:r>
      <w:r w:rsidR="00113686" w:rsidRPr="009526AC">
        <w:rPr>
          <w:rFonts w:ascii="Times New Roman" w:eastAsia="Times New Roman" w:hAnsi="Times New Roman" w:cs="Times New Roman"/>
          <w:sz w:val="24"/>
          <w:szCs w:val="24"/>
          <w:lang w:eastAsia="ru-RU"/>
        </w:rPr>
        <w:t>нормативним актом</w:t>
      </w:r>
      <w:r w:rsidRPr="009526AC">
        <w:rPr>
          <w:rFonts w:ascii="Times New Roman" w:eastAsia="Times New Roman" w:hAnsi="Times New Roman" w:cs="Times New Roman"/>
          <w:sz w:val="24"/>
          <w:szCs w:val="24"/>
          <w:lang w:eastAsia="ru-RU"/>
        </w:rPr>
        <w:t>,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школи.</w:t>
      </w:r>
    </w:p>
    <w:p w:rsidR="009526AC" w:rsidRPr="009526AC" w:rsidRDefault="009526AC" w:rsidP="003225E3">
      <w:pPr>
        <w:shd w:val="clear" w:color="auto" w:fill="FFFFFF"/>
        <w:spacing w:after="300" w:line="240" w:lineRule="auto"/>
        <w:jc w:val="both"/>
        <w:textAlignment w:val="baseline"/>
        <w:rPr>
          <w:rFonts w:ascii="Times New Roman" w:eastAsia="Times New Roman" w:hAnsi="Times New Roman" w:cs="Times New Roman"/>
          <w:sz w:val="24"/>
          <w:szCs w:val="24"/>
          <w:lang w:eastAsia="ru-RU"/>
        </w:rPr>
      </w:pPr>
      <w:r w:rsidRPr="009526AC">
        <w:rPr>
          <w:rFonts w:ascii="Times New Roman" w:eastAsia="Times New Roman" w:hAnsi="Times New Roman" w:cs="Times New Roman"/>
          <w:sz w:val="24"/>
          <w:szCs w:val="24"/>
          <w:lang w:eastAsia="ru-RU"/>
        </w:rPr>
        <w:t xml:space="preserve">1.2. Положення розроблено на основі Конституції України, Конвенції ООН «Про права дитини», законів України «Про освіту», «Про запобігання корупції», «Про авторські </w:t>
      </w:r>
      <w:r>
        <w:rPr>
          <w:rFonts w:ascii="Times New Roman" w:eastAsia="Times New Roman" w:hAnsi="Times New Roman" w:cs="Times New Roman"/>
          <w:sz w:val="24"/>
          <w:szCs w:val="24"/>
          <w:lang w:eastAsia="ru-RU"/>
        </w:rPr>
        <w:t xml:space="preserve">та суміжні права», статуту </w:t>
      </w:r>
      <w:r>
        <w:rPr>
          <w:rFonts w:ascii="Times New Roman" w:eastAsia="Times New Roman" w:hAnsi="Times New Roman" w:cs="Times New Roman"/>
          <w:sz w:val="24"/>
          <w:szCs w:val="24"/>
          <w:lang w:val="uk-UA" w:eastAsia="ru-RU"/>
        </w:rPr>
        <w:t>СЗШ №35</w:t>
      </w:r>
      <w:r w:rsidRPr="009526AC">
        <w:rPr>
          <w:rFonts w:ascii="Times New Roman" w:eastAsia="Times New Roman" w:hAnsi="Times New Roman" w:cs="Times New Roman"/>
          <w:sz w:val="24"/>
          <w:szCs w:val="24"/>
          <w:lang w:eastAsia="ru-RU"/>
        </w:rPr>
        <w:t>, правил внутрішнього розпорядку та інших нормативно-правових актів чинного законодавства України</w:t>
      </w:r>
    </w:p>
    <w:p w:rsidR="009526AC" w:rsidRDefault="009526AC" w:rsidP="003225E3">
      <w:pPr>
        <w:jc w:val="both"/>
        <w:rPr>
          <w:rFonts w:ascii="Times New Roman" w:hAnsi="Times New Roman" w:cs="Times New Roman"/>
          <w:sz w:val="24"/>
          <w:szCs w:val="24"/>
        </w:rPr>
      </w:pPr>
      <w:r>
        <w:rPr>
          <w:rFonts w:ascii="Times New Roman" w:hAnsi="Times New Roman" w:cs="Times New Roman"/>
          <w:sz w:val="24"/>
          <w:szCs w:val="24"/>
        </w:rPr>
        <w:t xml:space="preserve">1.3.   Мета Положення полягає у дотриманні  професійних стандартів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усіх сферах діяльності  </w:t>
      </w:r>
      <w:r>
        <w:rPr>
          <w:rFonts w:ascii="Times New Roman" w:hAnsi="Times New Roman" w:cs="Times New Roman"/>
          <w:sz w:val="24"/>
          <w:szCs w:val="24"/>
          <w:lang w:val="uk-UA"/>
        </w:rPr>
        <w:t>СЗШ</w:t>
      </w:r>
      <w:r>
        <w:rPr>
          <w:rFonts w:ascii="Times New Roman" w:hAnsi="Times New Roman" w:cs="Times New Roman"/>
          <w:sz w:val="24"/>
          <w:szCs w:val="24"/>
        </w:rPr>
        <w:t xml:space="preserve"> №35 (освітній, науковій, виховній тощо), підтримки особливих взаємовідносин між педагогічними працівниками та здобувачами освіти, запобігання порушення академічної доброчесності.</w:t>
      </w:r>
    </w:p>
    <w:p w:rsidR="009526AC" w:rsidRDefault="005708B1" w:rsidP="003225E3">
      <w:pPr>
        <w:jc w:val="both"/>
        <w:rPr>
          <w:rFonts w:ascii="Times New Roman" w:hAnsi="Times New Roman" w:cs="Times New Roman"/>
          <w:sz w:val="24"/>
          <w:szCs w:val="24"/>
        </w:rPr>
      </w:pPr>
      <w:r>
        <w:rPr>
          <w:rFonts w:ascii="Times New Roman" w:hAnsi="Times New Roman" w:cs="Times New Roman"/>
          <w:sz w:val="24"/>
          <w:szCs w:val="24"/>
        </w:rPr>
        <w:t xml:space="preserve">1.4. </w:t>
      </w:r>
      <w:r w:rsidR="008C145D" w:rsidRPr="008C145D">
        <w:rPr>
          <w:rFonts w:ascii="Times New Roman" w:hAnsi="Times New Roman" w:cs="Times New Roman"/>
          <w:sz w:val="24"/>
          <w:szCs w:val="24"/>
        </w:rPr>
        <w:t>Дотримання академічної доброчесності всіма учасниками освітнього процесу гарантує довіру, прозорість та якість освітньої діяльності.</w:t>
      </w:r>
    </w:p>
    <w:p w:rsidR="00A36EF2" w:rsidRPr="00A36EF2" w:rsidRDefault="00A36EF2" w:rsidP="003225E3">
      <w:pPr>
        <w:jc w:val="both"/>
        <w:rPr>
          <w:rFonts w:ascii="Times New Roman" w:hAnsi="Times New Roman" w:cs="Times New Roman"/>
          <w:b/>
          <w:sz w:val="24"/>
          <w:szCs w:val="24"/>
        </w:rPr>
      </w:pPr>
      <w:r w:rsidRPr="00A36EF2">
        <w:rPr>
          <w:rFonts w:ascii="Times New Roman" w:hAnsi="Times New Roman" w:cs="Times New Roman"/>
          <w:b/>
          <w:sz w:val="24"/>
          <w:szCs w:val="24"/>
        </w:rPr>
        <w:t>ІІ. Поняття та принципи академічної доброчесності</w:t>
      </w:r>
    </w:p>
    <w:p w:rsidR="008C145D" w:rsidRPr="008C145D" w:rsidRDefault="008C145D" w:rsidP="003225E3">
      <w:pPr>
        <w:jc w:val="both"/>
        <w:rPr>
          <w:rFonts w:ascii="Times New Roman" w:hAnsi="Times New Roman" w:cs="Times New Roman"/>
          <w:sz w:val="24"/>
          <w:szCs w:val="24"/>
        </w:rPr>
      </w:pPr>
      <w:r w:rsidRPr="008C145D">
        <w:rPr>
          <w:rFonts w:ascii="Times New Roman" w:hAnsi="Times New Roman" w:cs="Times New Roman"/>
          <w:sz w:val="24"/>
          <w:szCs w:val="24"/>
        </w:rPr>
        <w:t xml:space="preserve">1. </w:t>
      </w:r>
      <w:r w:rsidRPr="00A36EF2">
        <w:rPr>
          <w:rFonts w:ascii="Times New Roman" w:hAnsi="Times New Roman" w:cs="Times New Roman"/>
          <w:b/>
          <w:i/>
          <w:sz w:val="24"/>
          <w:szCs w:val="24"/>
        </w:rPr>
        <w:t>Академічна доброчесність</w:t>
      </w:r>
      <w:r w:rsidRPr="008C145D">
        <w:rPr>
          <w:rFonts w:ascii="Times New Roman" w:hAnsi="Times New Roman" w:cs="Times New Roman"/>
          <w:sz w:val="24"/>
          <w:szCs w:val="24"/>
        </w:rPr>
        <w:t xml:space="preserve">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освітньої (творчої) діяльності з метою забезпечення довіри до результатів навчання, попередження порушень освітнього процесу.</w:t>
      </w:r>
    </w:p>
    <w:p w:rsidR="00C26452" w:rsidRPr="00C13815" w:rsidRDefault="008C145D" w:rsidP="00C26452">
      <w:pPr>
        <w:rPr>
          <w:rFonts w:ascii="Times New Roman" w:hAnsi="Times New Roman" w:cs="Times New Roman"/>
          <w:b/>
          <w:i/>
          <w:sz w:val="24"/>
          <w:szCs w:val="24"/>
        </w:rPr>
      </w:pPr>
      <w:r w:rsidRPr="008C145D">
        <w:rPr>
          <w:rFonts w:ascii="Times New Roman" w:hAnsi="Times New Roman" w:cs="Times New Roman"/>
          <w:sz w:val="24"/>
          <w:szCs w:val="24"/>
        </w:rPr>
        <w:t xml:space="preserve">2. </w:t>
      </w:r>
      <w:r w:rsidR="00C26452" w:rsidRPr="00053DA2">
        <w:rPr>
          <w:rFonts w:ascii="Times New Roman" w:hAnsi="Times New Roman" w:cs="Times New Roman"/>
          <w:sz w:val="24"/>
          <w:szCs w:val="24"/>
        </w:rPr>
        <w:t xml:space="preserve"> </w:t>
      </w:r>
      <w:r w:rsidR="00C26452" w:rsidRPr="00C13815">
        <w:rPr>
          <w:rFonts w:ascii="Times New Roman" w:hAnsi="Times New Roman" w:cs="Times New Roman"/>
          <w:b/>
          <w:i/>
          <w:sz w:val="24"/>
          <w:szCs w:val="24"/>
        </w:rPr>
        <w:t xml:space="preserve">Для забезпечення академічної доброчесності в   </w:t>
      </w:r>
      <w:r w:rsidR="00C26452" w:rsidRPr="00C13815">
        <w:rPr>
          <w:rFonts w:ascii="Times New Roman" w:hAnsi="Times New Roman" w:cs="Times New Roman"/>
          <w:b/>
          <w:i/>
          <w:sz w:val="24"/>
          <w:szCs w:val="24"/>
          <w:lang w:val="uk-UA"/>
        </w:rPr>
        <w:t>С</w:t>
      </w:r>
      <w:r w:rsidR="00C26452" w:rsidRPr="00C13815">
        <w:rPr>
          <w:rFonts w:ascii="Times New Roman" w:hAnsi="Times New Roman" w:cs="Times New Roman"/>
          <w:b/>
          <w:i/>
          <w:sz w:val="24"/>
          <w:szCs w:val="24"/>
        </w:rPr>
        <w:t xml:space="preserve">ЗШ № 35 необхідно </w:t>
      </w:r>
      <w:r w:rsidR="00113686">
        <w:rPr>
          <w:rFonts w:ascii="Times New Roman" w:hAnsi="Times New Roman" w:cs="Times New Roman"/>
          <w:b/>
          <w:i/>
          <w:sz w:val="24"/>
          <w:szCs w:val="24"/>
          <w:lang w:val="uk-UA"/>
        </w:rPr>
        <w:t>д</w:t>
      </w:r>
      <w:r w:rsidR="00C26452" w:rsidRPr="00C13815">
        <w:rPr>
          <w:rFonts w:ascii="Times New Roman" w:hAnsi="Times New Roman" w:cs="Times New Roman"/>
          <w:b/>
          <w:i/>
          <w:sz w:val="24"/>
          <w:szCs w:val="24"/>
        </w:rPr>
        <w:t>отримуватися наступних принципів:</w:t>
      </w:r>
    </w:p>
    <w:p w:rsidR="00C26452" w:rsidRPr="00053DA2" w:rsidRDefault="00C26452" w:rsidP="00C26452">
      <w:pPr>
        <w:spacing w:after="0"/>
        <w:rPr>
          <w:rFonts w:ascii="Times New Roman" w:hAnsi="Times New Roman" w:cs="Times New Roman"/>
          <w:sz w:val="24"/>
          <w:szCs w:val="24"/>
        </w:rPr>
      </w:pPr>
      <w:r>
        <w:rPr>
          <w:rFonts w:ascii="Times New Roman" w:hAnsi="Times New Roman" w:cs="Times New Roman"/>
          <w:sz w:val="24"/>
          <w:szCs w:val="24"/>
          <w:lang w:val="uk-UA"/>
        </w:rPr>
        <w:t xml:space="preserve">- </w:t>
      </w:r>
      <w:r w:rsidRPr="00053DA2">
        <w:rPr>
          <w:rFonts w:ascii="Times New Roman" w:hAnsi="Times New Roman" w:cs="Times New Roman"/>
          <w:sz w:val="24"/>
          <w:szCs w:val="24"/>
        </w:rPr>
        <w:t>демократизму;</w:t>
      </w:r>
    </w:p>
    <w:p w:rsidR="00C26452" w:rsidRPr="00053DA2" w:rsidRDefault="00C26452" w:rsidP="00C26452">
      <w:pPr>
        <w:spacing w:after="0"/>
        <w:rPr>
          <w:rFonts w:ascii="Times New Roman" w:hAnsi="Times New Roman" w:cs="Times New Roman"/>
          <w:sz w:val="24"/>
          <w:szCs w:val="24"/>
        </w:rPr>
      </w:pPr>
      <w:r>
        <w:rPr>
          <w:rFonts w:ascii="Times New Roman" w:hAnsi="Times New Roman" w:cs="Times New Roman"/>
          <w:sz w:val="24"/>
          <w:szCs w:val="24"/>
          <w:lang w:val="uk-UA"/>
        </w:rPr>
        <w:t xml:space="preserve">- </w:t>
      </w:r>
      <w:r w:rsidRPr="00053DA2">
        <w:rPr>
          <w:rFonts w:ascii="Times New Roman" w:hAnsi="Times New Roman" w:cs="Times New Roman"/>
          <w:sz w:val="24"/>
          <w:szCs w:val="24"/>
        </w:rPr>
        <w:t>законності;</w:t>
      </w:r>
    </w:p>
    <w:p w:rsidR="00C26452" w:rsidRPr="00053DA2" w:rsidRDefault="00C26452" w:rsidP="00C26452">
      <w:pPr>
        <w:spacing w:after="0"/>
        <w:rPr>
          <w:rFonts w:ascii="Times New Roman" w:hAnsi="Times New Roman" w:cs="Times New Roman"/>
          <w:sz w:val="24"/>
          <w:szCs w:val="24"/>
        </w:rPr>
      </w:pPr>
      <w:r>
        <w:rPr>
          <w:rFonts w:ascii="Times New Roman" w:hAnsi="Times New Roman" w:cs="Times New Roman"/>
          <w:sz w:val="24"/>
          <w:szCs w:val="24"/>
          <w:lang w:val="uk-UA"/>
        </w:rPr>
        <w:t xml:space="preserve">- </w:t>
      </w:r>
      <w:r w:rsidRPr="00053DA2">
        <w:rPr>
          <w:rFonts w:ascii="Times New Roman" w:hAnsi="Times New Roman" w:cs="Times New Roman"/>
          <w:sz w:val="24"/>
          <w:szCs w:val="24"/>
        </w:rPr>
        <w:t>верховенства права;</w:t>
      </w:r>
    </w:p>
    <w:p w:rsidR="00C26452" w:rsidRPr="00053DA2" w:rsidRDefault="00C26452" w:rsidP="00C26452">
      <w:pPr>
        <w:spacing w:after="0"/>
        <w:rPr>
          <w:rFonts w:ascii="Times New Roman" w:hAnsi="Times New Roman" w:cs="Times New Roman"/>
          <w:sz w:val="24"/>
          <w:szCs w:val="24"/>
        </w:rPr>
      </w:pPr>
      <w:r>
        <w:rPr>
          <w:rFonts w:ascii="Times New Roman" w:hAnsi="Times New Roman" w:cs="Times New Roman"/>
          <w:sz w:val="24"/>
          <w:szCs w:val="24"/>
          <w:lang w:val="uk-UA"/>
        </w:rPr>
        <w:t xml:space="preserve">- </w:t>
      </w:r>
      <w:r w:rsidRPr="00053DA2">
        <w:rPr>
          <w:rFonts w:ascii="Times New Roman" w:hAnsi="Times New Roman" w:cs="Times New Roman"/>
          <w:sz w:val="24"/>
          <w:szCs w:val="24"/>
        </w:rPr>
        <w:t>соціальної справедливості;</w:t>
      </w:r>
    </w:p>
    <w:p w:rsidR="00C26452" w:rsidRPr="00053DA2" w:rsidRDefault="00C26452" w:rsidP="00C26452">
      <w:pPr>
        <w:spacing w:after="0"/>
        <w:rPr>
          <w:rFonts w:ascii="Times New Roman" w:hAnsi="Times New Roman" w:cs="Times New Roman"/>
          <w:sz w:val="24"/>
          <w:szCs w:val="24"/>
        </w:rPr>
      </w:pPr>
      <w:r>
        <w:rPr>
          <w:rFonts w:ascii="Times New Roman" w:hAnsi="Times New Roman" w:cs="Times New Roman"/>
          <w:sz w:val="24"/>
          <w:szCs w:val="24"/>
          <w:lang w:val="uk-UA"/>
        </w:rPr>
        <w:t xml:space="preserve">- </w:t>
      </w:r>
      <w:r w:rsidRPr="00053DA2">
        <w:rPr>
          <w:rFonts w:ascii="Times New Roman" w:hAnsi="Times New Roman" w:cs="Times New Roman"/>
          <w:sz w:val="24"/>
          <w:szCs w:val="24"/>
        </w:rPr>
        <w:t>пріоритету прав і свобод людини і громадянина;</w:t>
      </w:r>
    </w:p>
    <w:p w:rsidR="00C26452" w:rsidRPr="00053DA2" w:rsidRDefault="00C26452" w:rsidP="00C26452">
      <w:pPr>
        <w:spacing w:after="0"/>
        <w:rPr>
          <w:rFonts w:ascii="Times New Roman" w:hAnsi="Times New Roman" w:cs="Times New Roman"/>
          <w:sz w:val="24"/>
          <w:szCs w:val="24"/>
        </w:rPr>
      </w:pPr>
      <w:r>
        <w:rPr>
          <w:rFonts w:ascii="Times New Roman" w:hAnsi="Times New Roman" w:cs="Times New Roman"/>
          <w:sz w:val="24"/>
          <w:szCs w:val="24"/>
          <w:lang w:val="uk-UA"/>
        </w:rPr>
        <w:t xml:space="preserve">- </w:t>
      </w:r>
      <w:r w:rsidRPr="00053DA2">
        <w:rPr>
          <w:rFonts w:ascii="Times New Roman" w:hAnsi="Times New Roman" w:cs="Times New Roman"/>
          <w:sz w:val="24"/>
          <w:szCs w:val="24"/>
        </w:rPr>
        <w:t>рівноправності;</w:t>
      </w:r>
    </w:p>
    <w:p w:rsidR="00C26452" w:rsidRPr="00053DA2" w:rsidRDefault="00C26452" w:rsidP="00C26452">
      <w:pPr>
        <w:spacing w:after="0"/>
        <w:rPr>
          <w:rFonts w:ascii="Times New Roman" w:hAnsi="Times New Roman" w:cs="Times New Roman"/>
          <w:sz w:val="24"/>
          <w:szCs w:val="24"/>
        </w:rPr>
      </w:pPr>
      <w:r>
        <w:rPr>
          <w:rFonts w:ascii="Times New Roman" w:hAnsi="Times New Roman" w:cs="Times New Roman"/>
          <w:sz w:val="24"/>
          <w:szCs w:val="24"/>
          <w:lang w:val="uk-UA"/>
        </w:rPr>
        <w:t xml:space="preserve">- </w:t>
      </w:r>
      <w:r w:rsidRPr="00053DA2">
        <w:rPr>
          <w:rFonts w:ascii="Times New Roman" w:hAnsi="Times New Roman" w:cs="Times New Roman"/>
          <w:sz w:val="24"/>
          <w:szCs w:val="24"/>
        </w:rPr>
        <w:t>гарантування прав і свобод;</w:t>
      </w:r>
    </w:p>
    <w:p w:rsidR="00C26452" w:rsidRPr="00053DA2" w:rsidRDefault="00C26452" w:rsidP="00C26452">
      <w:pPr>
        <w:spacing w:after="0"/>
        <w:rPr>
          <w:rFonts w:ascii="Times New Roman" w:hAnsi="Times New Roman" w:cs="Times New Roman"/>
          <w:sz w:val="24"/>
          <w:szCs w:val="24"/>
        </w:rPr>
      </w:pPr>
      <w:r>
        <w:rPr>
          <w:rFonts w:ascii="Times New Roman" w:hAnsi="Times New Roman" w:cs="Times New Roman"/>
          <w:sz w:val="24"/>
          <w:szCs w:val="24"/>
          <w:lang w:val="uk-UA"/>
        </w:rPr>
        <w:t xml:space="preserve">- </w:t>
      </w:r>
      <w:r w:rsidRPr="00053DA2">
        <w:rPr>
          <w:rFonts w:ascii="Times New Roman" w:hAnsi="Times New Roman" w:cs="Times New Roman"/>
          <w:sz w:val="24"/>
          <w:szCs w:val="24"/>
        </w:rPr>
        <w:t>науковості;</w:t>
      </w:r>
    </w:p>
    <w:p w:rsidR="00C26452" w:rsidRPr="00053DA2" w:rsidRDefault="00C26452" w:rsidP="00C26452">
      <w:pPr>
        <w:spacing w:after="0"/>
        <w:rPr>
          <w:rFonts w:ascii="Times New Roman" w:hAnsi="Times New Roman" w:cs="Times New Roman"/>
          <w:sz w:val="24"/>
          <w:szCs w:val="24"/>
        </w:rPr>
      </w:pPr>
      <w:r>
        <w:rPr>
          <w:rFonts w:ascii="Times New Roman" w:hAnsi="Times New Roman" w:cs="Times New Roman"/>
          <w:sz w:val="24"/>
          <w:szCs w:val="24"/>
          <w:lang w:val="uk-UA"/>
        </w:rPr>
        <w:t xml:space="preserve">- </w:t>
      </w:r>
      <w:r w:rsidRPr="00053DA2">
        <w:rPr>
          <w:rFonts w:ascii="Times New Roman" w:hAnsi="Times New Roman" w:cs="Times New Roman"/>
          <w:sz w:val="24"/>
          <w:szCs w:val="24"/>
        </w:rPr>
        <w:t>професіоналізму та компетентності;</w:t>
      </w:r>
    </w:p>
    <w:p w:rsidR="00C26452" w:rsidRPr="00053DA2" w:rsidRDefault="00C26452" w:rsidP="00C26452">
      <w:pPr>
        <w:spacing w:after="0"/>
        <w:rPr>
          <w:rFonts w:ascii="Times New Roman" w:hAnsi="Times New Roman" w:cs="Times New Roman"/>
          <w:sz w:val="24"/>
          <w:szCs w:val="24"/>
        </w:rPr>
      </w:pPr>
      <w:r>
        <w:rPr>
          <w:rFonts w:ascii="Times New Roman" w:hAnsi="Times New Roman" w:cs="Times New Roman"/>
          <w:sz w:val="24"/>
          <w:szCs w:val="24"/>
          <w:lang w:val="uk-UA"/>
        </w:rPr>
        <w:t xml:space="preserve">- </w:t>
      </w:r>
      <w:r w:rsidRPr="00053DA2">
        <w:rPr>
          <w:rFonts w:ascii="Times New Roman" w:hAnsi="Times New Roman" w:cs="Times New Roman"/>
          <w:sz w:val="24"/>
          <w:szCs w:val="24"/>
        </w:rPr>
        <w:t>партнерства і взаємодопомоги;</w:t>
      </w:r>
    </w:p>
    <w:p w:rsidR="00007B62" w:rsidRDefault="00C26452" w:rsidP="00C26452">
      <w:pPr>
        <w:spacing w:after="0"/>
        <w:rPr>
          <w:rFonts w:ascii="Times New Roman" w:hAnsi="Times New Roman" w:cs="Times New Roman"/>
          <w:sz w:val="24"/>
          <w:szCs w:val="24"/>
        </w:rPr>
      </w:pPr>
      <w:r>
        <w:rPr>
          <w:rFonts w:ascii="Times New Roman" w:hAnsi="Times New Roman" w:cs="Times New Roman"/>
          <w:sz w:val="24"/>
          <w:szCs w:val="24"/>
          <w:lang w:val="uk-UA"/>
        </w:rPr>
        <w:t xml:space="preserve">- </w:t>
      </w:r>
      <w:r w:rsidRPr="00053DA2">
        <w:rPr>
          <w:rFonts w:ascii="Times New Roman" w:hAnsi="Times New Roman" w:cs="Times New Roman"/>
          <w:sz w:val="24"/>
          <w:szCs w:val="24"/>
        </w:rPr>
        <w:t>поваги та взаємної довіри;</w:t>
      </w:r>
    </w:p>
    <w:p w:rsidR="00C26452" w:rsidRPr="00053DA2" w:rsidRDefault="00C26452" w:rsidP="00C26452">
      <w:pPr>
        <w:spacing w:after="0"/>
        <w:rPr>
          <w:rFonts w:ascii="Times New Roman" w:hAnsi="Times New Roman" w:cs="Times New Roman"/>
          <w:sz w:val="24"/>
          <w:szCs w:val="24"/>
        </w:rPr>
      </w:pPr>
      <w:r>
        <w:rPr>
          <w:rFonts w:ascii="Times New Roman" w:hAnsi="Times New Roman" w:cs="Times New Roman"/>
          <w:sz w:val="24"/>
          <w:szCs w:val="24"/>
          <w:lang w:val="uk-UA"/>
        </w:rPr>
        <w:t xml:space="preserve">- </w:t>
      </w:r>
      <w:r w:rsidRPr="00053DA2">
        <w:rPr>
          <w:rFonts w:ascii="Times New Roman" w:hAnsi="Times New Roman" w:cs="Times New Roman"/>
          <w:sz w:val="24"/>
          <w:szCs w:val="24"/>
        </w:rPr>
        <w:t>відкритості і прозорості;</w:t>
      </w:r>
    </w:p>
    <w:p w:rsidR="00C13815" w:rsidRDefault="00C26452" w:rsidP="00C13815">
      <w:pPr>
        <w:spacing w:after="0"/>
        <w:rPr>
          <w:rFonts w:ascii="Times New Roman" w:hAnsi="Times New Roman" w:cs="Times New Roman"/>
          <w:sz w:val="24"/>
          <w:szCs w:val="24"/>
        </w:rPr>
      </w:pPr>
      <w:r>
        <w:rPr>
          <w:rFonts w:ascii="Times New Roman" w:hAnsi="Times New Roman" w:cs="Times New Roman"/>
          <w:sz w:val="24"/>
          <w:szCs w:val="24"/>
          <w:lang w:val="uk-UA"/>
        </w:rPr>
        <w:t xml:space="preserve">- </w:t>
      </w:r>
      <w:r w:rsidRPr="00053DA2">
        <w:rPr>
          <w:rFonts w:ascii="Times New Roman" w:hAnsi="Times New Roman" w:cs="Times New Roman"/>
          <w:sz w:val="24"/>
          <w:szCs w:val="24"/>
        </w:rPr>
        <w:t>відповідальності за порушення академічної доброчесності.</w:t>
      </w:r>
    </w:p>
    <w:p w:rsidR="008C145D" w:rsidRPr="00C13815" w:rsidRDefault="008C145D" w:rsidP="003225E3">
      <w:pPr>
        <w:jc w:val="both"/>
        <w:rPr>
          <w:rFonts w:ascii="Times New Roman" w:hAnsi="Times New Roman" w:cs="Times New Roman"/>
          <w:b/>
          <w:i/>
          <w:sz w:val="24"/>
          <w:szCs w:val="24"/>
        </w:rPr>
      </w:pPr>
      <w:r w:rsidRPr="008C145D">
        <w:rPr>
          <w:rFonts w:ascii="Times New Roman" w:hAnsi="Times New Roman" w:cs="Times New Roman"/>
          <w:sz w:val="24"/>
          <w:szCs w:val="24"/>
        </w:rPr>
        <w:lastRenderedPageBreak/>
        <w:t xml:space="preserve">3. </w:t>
      </w:r>
      <w:r w:rsidRPr="00C13815">
        <w:rPr>
          <w:rFonts w:ascii="Times New Roman" w:hAnsi="Times New Roman" w:cs="Times New Roman"/>
          <w:b/>
          <w:i/>
          <w:sz w:val="24"/>
          <w:szCs w:val="24"/>
        </w:rPr>
        <w:t>Етика та академічна доброчесність забезпечуються:</w:t>
      </w:r>
    </w:p>
    <w:p w:rsidR="008C145D" w:rsidRPr="00C13815" w:rsidRDefault="008C145D" w:rsidP="003225E3">
      <w:pPr>
        <w:jc w:val="both"/>
        <w:rPr>
          <w:rFonts w:ascii="Times New Roman" w:hAnsi="Times New Roman" w:cs="Times New Roman"/>
          <w:b/>
          <w:i/>
          <w:sz w:val="24"/>
          <w:szCs w:val="24"/>
        </w:rPr>
      </w:pPr>
      <w:r w:rsidRPr="006D60DF">
        <w:rPr>
          <w:rFonts w:ascii="Times New Roman" w:hAnsi="Times New Roman" w:cs="Times New Roman"/>
          <w:i/>
          <w:sz w:val="24"/>
          <w:szCs w:val="24"/>
        </w:rPr>
        <w:t xml:space="preserve">3.1. </w:t>
      </w:r>
      <w:r w:rsidRPr="00C13815">
        <w:rPr>
          <w:rFonts w:ascii="Times New Roman" w:hAnsi="Times New Roman" w:cs="Times New Roman"/>
          <w:b/>
          <w:i/>
          <w:sz w:val="24"/>
          <w:szCs w:val="24"/>
        </w:rPr>
        <w:t>учасниками освітнього процесу шляхом:</w:t>
      </w:r>
    </w:p>
    <w:p w:rsidR="008C145D" w:rsidRPr="008C145D" w:rsidRDefault="008C145D" w:rsidP="003225E3">
      <w:pPr>
        <w:jc w:val="both"/>
        <w:rPr>
          <w:rFonts w:ascii="Times New Roman" w:hAnsi="Times New Roman" w:cs="Times New Roman"/>
          <w:sz w:val="24"/>
          <w:szCs w:val="24"/>
        </w:rPr>
      </w:pPr>
      <w:r w:rsidRPr="008C145D">
        <w:rPr>
          <w:rFonts w:ascii="Times New Roman" w:hAnsi="Times New Roman" w:cs="Times New Roman"/>
          <w:sz w:val="24"/>
          <w:szCs w:val="24"/>
        </w:rPr>
        <w:t>- дотримання Конвенції ООН «Про права дитини», Конституції, законів України «Про освіту», «Про загальну середню освіту», «Про наукову і науково-технічну творчість», «Про авторське право і суміжні права», «Про видавничу справу», «Про запобігання корупції», Правил внутрішнього трудового розпорядку;</w:t>
      </w:r>
    </w:p>
    <w:p w:rsidR="008C145D" w:rsidRPr="008C145D" w:rsidRDefault="008C145D" w:rsidP="003225E3">
      <w:pPr>
        <w:jc w:val="both"/>
        <w:rPr>
          <w:rFonts w:ascii="Times New Roman" w:hAnsi="Times New Roman" w:cs="Times New Roman"/>
          <w:sz w:val="24"/>
          <w:szCs w:val="24"/>
        </w:rPr>
      </w:pPr>
      <w:r w:rsidRPr="008C145D">
        <w:rPr>
          <w:rFonts w:ascii="Times New Roman" w:hAnsi="Times New Roman" w:cs="Times New Roman"/>
          <w:sz w:val="24"/>
          <w:szCs w:val="24"/>
        </w:rPr>
        <w:t>- утверд</w:t>
      </w:r>
      <w:r w:rsidR="006D60DF">
        <w:rPr>
          <w:rFonts w:ascii="Times New Roman" w:hAnsi="Times New Roman" w:cs="Times New Roman"/>
          <w:sz w:val="24"/>
          <w:szCs w:val="24"/>
        </w:rPr>
        <w:t xml:space="preserve">ження позитивного іміджу </w:t>
      </w:r>
      <w:r w:rsidR="006D60DF">
        <w:rPr>
          <w:rFonts w:ascii="Times New Roman" w:hAnsi="Times New Roman" w:cs="Times New Roman"/>
          <w:sz w:val="24"/>
          <w:szCs w:val="24"/>
          <w:lang w:val="uk-UA"/>
        </w:rPr>
        <w:t>СЗШ №35</w:t>
      </w:r>
      <w:r w:rsidRPr="008C145D">
        <w:rPr>
          <w:rFonts w:ascii="Times New Roman" w:hAnsi="Times New Roman" w:cs="Times New Roman"/>
          <w:sz w:val="24"/>
          <w:szCs w:val="24"/>
        </w:rPr>
        <w:t>, примноження його традицій;</w:t>
      </w:r>
    </w:p>
    <w:p w:rsidR="008C145D" w:rsidRPr="008C145D" w:rsidRDefault="008C145D" w:rsidP="003225E3">
      <w:pPr>
        <w:jc w:val="both"/>
        <w:rPr>
          <w:rFonts w:ascii="Times New Roman" w:hAnsi="Times New Roman" w:cs="Times New Roman"/>
          <w:sz w:val="24"/>
          <w:szCs w:val="24"/>
        </w:rPr>
      </w:pPr>
      <w:r w:rsidRPr="008C145D">
        <w:rPr>
          <w:rFonts w:ascii="Times New Roman" w:hAnsi="Times New Roman" w:cs="Times New Roman"/>
          <w:sz w:val="24"/>
          <w:szCs w:val="24"/>
        </w:rPr>
        <w:t>- дотримання етичних норм спілкування на засадах партнерства, взаємоповаги, толерантності стосунків;</w:t>
      </w:r>
    </w:p>
    <w:p w:rsidR="008C145D" w:rsidRPr="008C145D" w:rsidRDefault="008C145D" w:rsidP="003225E3">
      <w:pPr>
        <w:jc w:val="both"/>
        <w:rPr>
          <w:rFonts w:ascii="Times New Roman" w:hAnsi="Times New Roman" w:cs="Times New Roman"/>
          <w:sz w:val="24"/>
          <w:szCs w:val="24"/>
        </w:rPr>
      </w:pPr>
      <w:r w:rsidRPr="008C145D">
        <w:rPr>
          <w:rFonts w:ascii="Times New Roman" w:hAnsi="Times New Roman" w:cs="Times New Roman"/>
          <w:sz w:val="24"/>
          <w:szCs w:val="24"/>
        </w:rPr>
        <w:t>- запобігання корупції, хабарництву;</w:t>
      </w:r>
    </w:p>
    <w:p w:rsidR="008C145D" w:rsidRPr="008C145D" w:rsidRDefault="008C145D" w:rsidP="003225E3">
      <w:pPr>
        <w:jc w:val="both"/>
        <w:rPr>
          <w:rFonts w:ascii="Times New Roman" w:hAnsi="Times New Roman" w:cs="Times New Roman"/>
          <w:sz w:val="24"/>
          <w:szCs w:val="24"/>
        </w:rPr>
      </w:pPr>
      <w:r w:rsidRPr="008C145D">
        <w:rPr>
          <w:rFonts w:ascii="Times New Roman" w:hAnsi="Times New Roman" w:cs="Times New Roman"/>
          <w:sz w:val="24"/>
          <w:szCs w:val="24"/>
        </w:rPr>
        <w:t>- дотримання вимог спеціальних законів щодо виконання правил академічної доброчесності та даного Положення, зокрема, посилання на джерела інформації у разі використання ідей, тверджень, відомостей;</w:t>
      </w:r>
    </w:p>
    <w:p w:rsidR="008C145D" w:rsidRPr="008C145D" w:rsidRDefault="008C145D" w:rsidP="003225E3">
      <w:pPr>
        <w:jc w:val="both"/>
        <w:rPr>
          <w:rFonts w:ascii="Times New Roman" w:hAnsi="Times New Roman" w:cs="Times New Roman"/>
          <w:sz w:val="24"/>
          <w:szCs w:val="24"/>
        </w:rPr>
      </w:pPr>
      <w:r w:rsidRPr="008C145D">
        <w:rPr>
          <w:rFonts w:ascii="Times New Roman" w:hAnsi="Times New Roman" w:cs="Times New Roman"/>
          <w:sz w:val="24"/>
          <w:szCs w:val="24"/>
        </w:rPr>
        <w:t>- дотримання норм про авторські права;</w:t>
      </w:r>
    </w:p>
    <w:p w:rsidR="008C145D" w:rsidRPr="008C145D" w:rsidRDefault="008C145D" w:rsidP="003225E3">
      <w:pPr>
        <w:jc w:val="both"/>
        <w:rPr>
          <w:rFonts w:ascii="Times New Roman" w:hAnsi="Times New Roman" w:cs="Times New Roman"/>
          <w:sz w:val="24"/>
          <w:szCs w:val="24"/>
        </w:rPr>
      </w:pPr>
      <w:r w:rsidRPr="008C145D">
        <w:rPr>
          <w:rFonts w:ascii="Times New Roman" w:hAnsi="Times New Roman" w:cs="Times New Roman"/>
          <w:sz w:val="24"/>
          <w:szCs w:val="24"/>
        </w:rPr>
        <w:t>- надання правдивої інформації про результати власної навчальної (освітньої, наукової, творчої) діяльності;</w:t>
      </w:r>
    </w:p>
    <w:p w:rsidR="008C145D" w:rsidRPr="008C145D" w:rsidRDefault="008C145D" w:rsidP="003225E3">
      <w:pPr>
        <w:jc w:val="both"/>
        <w:rPr>
          <w:rFonts w:ascii="Times New Roman" w:hAnsi="Times New Roman" w:cs="Times New Roman"/>
          <w:sz w:val="24"/>
          <w:szCs w:val="24"/>
        </w:rPr>
      </w:pPr>
      <w:r w:rsidRPr="008C145D">
        <w:rPr>
          <w:rFonts w:ascii="Times New Roman" w:hAnsi="Times New Roman" w:cs="Times New Roman"/>
          <w:sz w:val="24"/>
          <w:szCs w:val="24"/>
        </w:rPr>
        <w:t xml:space="preserve">- невідворотності відповідальності з </w:t>
      </w:r>
      <w:proofErr w:type="gramStart"/>
      <w:r w:rsidRPr="008C145D">
        <w:rPr>
          <w:rFonts w:ascii="Times New Roman" w:hAnsi="Times New Roman" w:cs="Times New Roman"/>
          <w:sz w:val="24"/>
          <w:szCs w:val="24"/>
        </w:rPr>
        <w:t>п</w:t>
      </w:r>
      <w:proofErr w:type="gramEnd"/>
      <w:r w:rsidRPr="008C145D">
        <w:rPr>
          <w:rFonts w:ascii="Times New Roman" w:hAnsi="Times New Roman" w:cs="Times New Roman"/>
          <w:sz w:val="24"/>
          <w:szCs w:val="24"/>
        </w:rPr>
        <w:t>ідстав та в порядку, визначених відповідно Законом України «Про освіту» та іншими спеціальними законами.</w:t>
      </w:r>
    </w:p>
    <w:p w:rsidR="008C145D" w:rsidRPr="00C13815" w:rsidRDefault="008C145D" w:rsidP="003225E3">
      <w:pPr>
        <w:jc w:val="both"/>
        <w:rPr>
          <w:rFonts w:ascii="Times New Roman" w:hAnsi="Times New Roman" w:cs="Times New Roman"/>
          <w:b/>
          <w:i/>
          <w:sz w:val="24"/>
          <w:szCs w:val="24"/>
        </w:rPr>
      </w:pPr>
      <w:r w:rsidRPr="006D60DF">
        <w:rPr>
          <w:rFonts w:ascii="Times New Roman" w:hAnsi="Times New Roman" w:cs="Times New Roman"/>
          <w:i/>
          <w:sz w:val="24"/>
          <w:szCs w:val="24"/>
        </w:rPr>
        <w:t xml:space="preserve">3.2. </w:t>
      </w:r>
      <w:r w:rsidRPr="00C13815">
        <w:rPr>
          <w:rFonts w:ascii="Times New Roman" w:hAnsi="Times New Roman" w:cs="Times New Roman"/>
          <w:b/>
          <w:i/>
          <w:sz w:val="24"/>
          <w:szCs w:val="24"/>
        </w:rPr>
        <w:t>здобувачами освіти шляхом:</w:t>
      </w:r>
    </w:p>
    <w:p w:rsidR="008C145D" w:rsidRPr="008C145D" w:rsidRDefault="008C145D" w:rsidP="003225E3">
      <w:pPr>
        <w:jc w:val="both"/>
        <w:rPr>
          <w:rFonts w:ascii="Times New Roman" w:hAnsi="Times New Roman" w:cs="Times New Roman"/>
          <w:sz w:val="24"/>
          <w:szCs w:val="24"/>
        </w:rPr>
      </w:pPr>
      <w:r w:rsidRPr="008C145D">
        <w:rPr>
          <w:rFonts w:ascii="Times New Roman" w:hAnsi="Times New Roman" w:cs="Times New Roman"/>
          <w:sz w:val="24"/>
          <w:szCs w:val="24"/>
        </w:rPr>
        <w:t>- 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8C145D" w:rsidRPr="008C145D" w:rsidRDefault="008C145D" w:rsidP="003225E3">
      <w:pPr>
        <w:jc w:val="both"/>
        <w:rPr>
          <w:rFonts w:ascii="Times New Roman" w:hAnsi="Times New Roman" w:cs="Times New Roman"/>
          <w:sz w:val="24"/>
          <w:szCs w:val="24"/>
        </w:rPr>
      </w:pPr>
      <w:r w:rsidRPr="008C145D">
        <w:rPr>
          <w:rFonts w:ascii="Times New Roman" w:hAnsi="Times New Roman" w:cs="Times New Roman"/>
          <w:sz w:val="24"/>
          <w:szCs w:val="24"/>
        </w:rPr>
        <w:t>- особистою присутністю на всіх заняттях, окрім випадків, викликаних поважними причинами.</w:t>
      </w:r>
    </w:p>
    <w:p w:rsidR="008C145D" w:rsidRPr="00C13815" w:rsidRDefault="008C145D" w:rsidP="003225E3">
      <w:pPr>
        <w:jc w:val="both"/>
        <w:rPr>
          <w:rFonts w:ascii="Times New Roman" w:hAnsi="Times New Roman" w:cs="Times New Roman"/>
          <w:b/>
          <w:i/>
          <w:sz w:val="24"/>
          <w:szCs w:val="24"/>
        </w:rPr>
      </w:pPr>
      <w:r w:rsidRPr="006D60DF">
        <w:rPr>
          <w:rFonts w:ascii="Times New Roman" w:hAnsi="Times New Roman" w:cs="Times New Roman"/>
          <w:i/>
          <w:sz w:val="24"/>
          <w:szCs w:val="24"/>
        </w:rPr>
        <w:t xml:space="preserve">3.3. </w:t>
      </w:r>
      <w:r w:rsidRPr="00C13815">
        <w:rPr>
          <w:rFonts w:ascii="Times New Roman" w:hAnsi="Times New Roman" w:cs="Times New Roman"/>
          <w:b/>
          <w:i/>
          <w:sz w:val="24"/>
          <w:szCs w:val="24"/>
        </w:rPr>
        <w:t>педагогічними працівниками шляхом:</w:t>
      </w:r>
    </w:p>
    <w:p w:rsidR="008C145D" w:rsidRPr="008C145D" w:rsidRDefault="008C145D" w:rsidP="003225E3">
      <w:pPr>
        <w:jc w:val="both"/>
        <w:rPr>
          <w:rFonts w:ascii="Times New Roman" w:hAnsi="Times New Roman" w:cs="Times New Roman"/>
          <w:sz w:val="24"/>
          <w:szCs w:val="24"/>
        </w:rPr>
      </w:pPr>
      <w:r w:rsidRPr="008C145D">
        <w:rPr>
          <w:rFonts w:ascii="Times New Roman" w:hAnsi="Times New Roman" w:cs="Times New Roman"/>
          <w:sz w:val="24"/>
          <w:szCs w:val="24"/>
        </w:rPr>
        <w:t>- надання якісних освітніх послуг з використанням в практичній професійній діяльності інноваційних здобутків у галузі освіти;</w:t>
      </w:r>
    </w:p>
    <w:p w:rsidR="008C145D" w:rsidRPr="008C145D" w:rsidRDefault="008C145D" w:rsidP="003225E3">
      <w:pPr>
        <w:jc w:val="both"/>
        <w:rPr>
          <w:rFonts w:ascii="Times New Roman" w:hAnsi="Times New Roman" w:cs="Times New Roman"/>
          <w:sz w:val="24"/>
          <w:szCs w:val="24"/>
        </w:rPr>
      </w:pPr>
      <w:r w:rsidRPr="008C145D">
        <w:rPr>
          <w:rFonts w:ascii="Times New Roman" w:hAnsi="Times New Roman" w:cs="Times New Roman"/>
          <w:sz w:val="24"/>
          <w:szCs w:val="24"/>
        </w:rPr>
        <w:t>- 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8C145D" w:rsidRPr="008C145D" w:rsidRDefault="008C145D" w:rsidP="003225E3">
      <w:pPr>
        <w:jc w:val="both"/>
        <w:rPr>
          <w:rFonts w:ascii="Times New Roman" w:hAnsi="Times New Roman" w:cs="Times New Roman"/>
          <w:sz w:val="24"/>
          <w:szCs w:val="24"/>
        </w:rPr>
      </w:pPr>
      <w:r w:rsidRPr="008C145D">
        <w:rPr>
          <w:rFonts w:ascii="Times New Roman" w:hAnsi="Times New Roman" w:cs="Times New Roman"/>
          <w:sz w:val="24"/>
          <w:szCs w:val="24"/>
        </w:rPr>
        <w:t>- незалежності професійної діяльності від політичних партій, громадських і релігійних організацій;</w:t>
      </w:r>
    </w:p>
    <w:p w:rsidR="008C145D" w:rsidRPr="008C145D" w:rsidRDefault="008C145D" w:rsidP="003225E3">
      <w:pPr>
        <w:jc w:val="both"/>
        <w:rPr>
          <w:rFonts w:ascii="Times New Roman" w:hAnsi="Times New Roman" w:cs="Times New Roman"/>
          <w:sz w:val="24"/>
          <w:szCs w:val="24"/>
        </w:rPr>
      </w:pPr>
      <w:r w:rsidRPr="008C145D">
        <w:rPr>
          <w:rFonts w:ascii="Times New Roman" w:hAnsi="Times New Roman" w:cs="Times New Roman"/>
          <w:sz w:val="24"/>
          <w:szCs w:val="24"/>
        </w:rPr>
        <w:t>- підвищення професійного рівня шляхом саморозвитку і самовдосконалення та підвищення кваліфікації;</w:t>
      </w:r>
    </w:p>
    <w:p w:rsidR="008C145D" w:rsidRPr="008C145D" w:rsidRDefault="008C145D" w:rsidP="003225E3">
      <w:pPr>
        <w:jc w:val="both"/>
        <w:rPr>
          <w:rFonts w:ascii="Times New Roman" w:hAnsi="Times New Roman" w:cs="Times New Roman"/>
          <w:sz w:val="24"/>
          <w:szCs w:val="24"/>
        </w:rPr>
      </w:pPr>
      <w:r w:rsidRPr="008C145D">
        <w:rPr>
          <w:rFonts w:ascii="Times New Roman" w:hAnsi="Times New Roman" w:cs="Times New Roman"/>
          <w:sz w:val="24"/>
          <w:szCs w:val="24"/>
        </w:rPr>
        <w:t>- дотримання правил внутрішнього розпорядку, трудової дисципліни, корпоративної етики;</w:t>
      </w:r>
    </w:p>
    <w:p w:rsidR="008C145D" w:rsidRPr="008C145D" w:rsidRDefault="008C145D" w:rsidP="003225E3">
      <w:pPr>
        <w:jc w:val="both"/>
        <w:rPr>
          <w:rFonts w:ascii="Times New Roman" w:hAnsi="Times New Roman" w:cs="Times New Roman"/>
          <w:sz w:val="24"/>
          <w:szCs w:val="24"/>
        </w:rPr>
      </w:pPr>
      <w:r w:rsidRPr="008C145D">
        <w:rPr>
          <w:rFonts w:ascii="Times New Roman" w:hAnsi="Times New Roman" w:cs="Times New Roman"/>
          <w:sz w:val="24"/>
          <w:szCs w:val="24"/>
        </w:rPr>
        <w:t>- об’єктивного і неупередженого оцінювання результатів навчання здобувачів освіти;</w:t>
      </w:r>
    </w:p>
    <w:p w:rsidR="008C145D" w:rsidRPr="008C145D" w:rsidRDefault="008C145D" w:rsidP="003225E3">
      <w:pPr>
        <w:jc w:val="both"/>
        <w:rPr>
          <w:rFonts w:ascii="Times New Roman" w:hAnsi="Times New Roman" w:cs="Times New Roman"/>
          <w:sz w:val="24"/>
          <w:szCs w:val="24"/>
        </w:rPr>
      </w:pPr>
      <w:r w:rsidRPr="008C145D">
        <w:rPr>
          <w:rFonts w:ascii="Times New Roman" w:hAnsi="Times New Roman" w:cs="Times New Roman"/>
          <w:sz w:val="24"/>
          <w:szCs w:val="24"/>
        </w:rPr>
        <w:t>- здійснення контролю за дотриманням академічної доброчесності здобувачами освіти;</w:t>
      </w:r>
    </w:p>
    <w:p w:rsidR="00A36EF2" w:rsidRPr="008C145D" w:rsidRDefault="008C145D" w:rsidP="003225E3">
      <w:pPr>
        <w:jc w:val="both"/>
        <w:rPr>
          <w:rFonts w:ascii="Times New Roman" w:hAnsi="Times New Roman" w:cs="Times New Roman"/>
          <w:sz w:val="24"/>
          <w:szCs w:val="24"/>
        </w:rPr>
      </w:pPr>
      <w:r w:rsidRPr="008C145D">
        <w:rPr>
          <w:rFonts w:ascii="Times New Roman" w:hAnsi="Times New Roman" w:cs="Times New Roman"/>
          <w:sz w:val="24"/>
          <w:szCs w:val="24"/>
        </w:rPr>
        <w:t>- інформування здобувачів освіти про типові порушення академічної доброчесності та види відповідальності за її порушення.</w:t>
      </w:r>
    </w:p>
    <w:p w:rsidR="008C145D" w:rsidRPr="00E87F05" w:rsidRDefault="008C145D" w:rsidP="003225E3">
      <w:pPr>
        <w:jc w:val="both"/>
        <w:rPr>
          <w:rFonts w:ascii="Times New Roman" w:hAnsi="Times New Roman" w:cs="Times New Roman"/>
          <w:b/>
          <w:sz w:val="24"/>
          <w:szCs w:val="24"/>
        </w:rPr>
      </w:pPr>
      <w:r w:rsidRPr="00E87F05">
        <w:rPr>
          <w:rFonts w:ascii="Times New Roman" w:hAnsi="Times New Roman" w:cs="Times New Roman"/>
          <w:b/>
          <w:sz w:val="24"/>
          <w:szCs w:val="24"/>
        </w:rPr>
        <w:lastRenderedPageBreak/>
        <w:t>III. Заходи з попередження, виявлення та встановлення фактів порушення педагогічної етики та академічної доброчесності</w:t>
      </w:r>
    </w:p>
    <w:p w:rsidR="008C145D" w:rsidRPr="00E87F05" w:rsidRDefault="008C145D" w:rsidP="003225E3">
      <w:pPr>
        <w:jc w:val="both"/>
        <w:rPr>
          <w:rFonts w:ascii="Times New Roman" w:hAnsi="Times New Roman" w:cs="Times New Roman"/>
          <w:sz w:val="24"/>
          <w:szCs w:val="24"/>
        </w:rPr>
      </w:pPr>
      <w:r w:rsidRPr="00E87F05">
        <w:rPr>
          <w:rFonts w:ascii="Times New Roman" w:hAnsi="Times New Roman" w:cs="Times New Roman"/>
          <w:sz w:val="24"/>
          <w:szCs w:val="24"/>
        </w:rPr>
        <w:t xml:space="preserve">1. </w:t>
      </w:r>
      <w:r w:rsidR="00E87F05" w:rsidRPr="00E87F05">
        <w:rPr>
          <w:rFonts w:ascii="Times New Roman" w:hAnsi="Times New Roman" w:cs="Times New Roman"/>
          <w:sz w:val="24"/>
          <w:szCs w:val="24"/>
        </w:rPr>
        <w:t>Положення оприлюднюється на сайті закладу.</w:t>
      </w:r>
    </w:p>
    <w:p w:rsidR="008C145D" w:rsidRPr="00E87F05" w:rsidRDefault="008C145D" w:rsidP="003225E3">
      <w:pPr>
        <w:jc w:val="both"/>
        <w:rPr>
          <w:rFonts w:ascii="Times New Roman" w:hAnsi="Times New Roman" w:cs="Times New Roman"/>
          <w:sz w:val="24"/>
          <w:szCs w:val="24"/>
        </w:rPr>
      </w:pPr>
      <w:r w:rsidRPr="00E87F05">
        <w:rPr>
          <w:rFonts w:ascii="Times New Roman" w:hAnsi="Times New Roman" w:cs="Times New Roman"/>
          <w:sz w:val="24"/>
          <w:szCs w:val="24"/>
        </w:rPr>
        <w:t xml:space="preserve">2. </w:t>
      </w:r>
      <w:r w:rsidR="00E87F05" w:rsidRPr="00E87F05">
        <w:rPr>
          <w:rFonts w:ascii="Times New Roman" w:hAnsi="Times New Roman" w:cs="Times New Roman"/>
          <w:sz w:val="24"/>
          <w:szCs w:val="24"/>
        </w:rPr>
        <w:t xml:space="preserve">При прийнятті </w:t>
      </w:r>
      <w:proofErr w:type="gramStart"/>
      <w:r w:rsidR="00E87F05" w:rsidRPr="00E87F05">
        <w:rPr>
          <w:rFonts w:ascii="Times New Roman" w:hAnsi="Times New Roman" w:cs="Times New Roman"/>
          <w:sz w:val="24"/>
          <w:szCs w:val="24"/>
        </w:rPr>
        <w:t>на</w:t>
      </w:r>
      <w:proofErr w:type="gramEnd"/>
      <w:r w:rsidR="00E87F05" w:rsidRPr="00E87F05">
        <w:rPr>
          <w:rFonts w:ascii="Times New Roman" w:hAnsi="Times New Roman" w:cs="Times New Roman"/>
          <w:sz w:val="24"/>
          <w:szCs w:val="24"/>
        </w:rPr>
        <w:t xml:space="preserve"> роботу працівник знайомиться з цим Положенням.</w:t>
      </w:r>
    </w:p>
    <w:p w:rsidR="00E07B1D" w:rsidRDefault="006D60DF" w:rsidP="003225E3">
      <w:pPr>
        <w:jc w:val="both"/>
        <w:rPr>
          <w:rFonts w:ascii="Times New Roman" w:hAnsi="Times New Roman" w:cs="Times New Roman"/>
          <w:sz w:val="24"/>
          <w:szCs w:val="24"/>
          <w:lang w:val="uk-UA"/>
        </w:rPr>
      </w:pPr>
      <w:r w:rsidRPr="00E07B1D">
        <w:rPr>
          <w:rFonts w:ascii="Times New Roman" w:hAnsi="Times New Roman" w:cs="Times New Roman"/>
          <w:sz w:val="24"/>
          <w:szCs w:val="24"/>
        </w:rPr>
        <w:t xml:space="preserve">3. </w:t>
      </w:r>
      <w:r w:rsidR="00E87F05" w:rsidRPr="00E07B1D">
        <w:rPr>
          <w:rFonts w:ascii="Times New Roman" w:hAnsi="Times New Roman" w:cs="Times New Roman"/>
          <w:sz w:val="24"/>
          <w:szCs w:val="24"/>
          <w:lang w:val="uk-UA"/>
        </w:rPr>
        <w:t>Класні керівники</w:t>
      </w:r>
      <w:r w:rsidR="00E07B1D" w:rsidRPr="00E07B1D">
        <w:rPr>
          <w:rFonts w:ascii="Times New Roman" w:hAnsi="Times New Roman" w:cs="Times New Roman"/>
          <w:sz w:val="24"/>
          <w:szCs w:val="24"/>
          <w:lang w:val="uk-UA"/>
        </w:rPr>
        <w:t xml:space="preserve"> </w:t>
      </w:r>
      <w:r w:rsidR="00E07B1D">
        <w:rPr>
          <w:rFonts w:ascii="Times New Roman" w:hAnsi="Times New Roman" w:cs="Times New Roman"/>
          <w:sz w:val="24"/>
          <w:szCs w:val="24"/>
          <w:lang w:val="uk-UA"/>
        </w:rPr>
        <w:t>в процесі освітньої діяльності:</w:t>
      </w:r>
      <w:r w:rsidR="00E87F05" w:rsidRPr="00E07B1D">
        <w:rPr>
          <w:rFonts w:ascii="Times New Roman" w:hAnsi="Times New Roman" w:cs="Times New Roman"/>
          <w:sz w:val="24"/>
          <w:szCs w:val="24"/>
          <w:lang w:val="uk-UA"/>
        </w:rPr>
        <w:t xml:space="preserve"> </w:t>
      </w:r>
    </w:p>
    <w:p w:rsidR="00E07B1D" w:rsidRDefault="00E07B1D" w:rsidP="003225E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07B62">
        <w:rPr>
          <w:rFonts w:ascii="Times New Roman" w:hAnsi="Times New Roman" w:cs="Times New Roman"/>
          <w:sz w:val="24"/>
          <w:szCs w:val="24"/>
          <w:lang w:val="uk-UA"/>
        </w:rPr>
        <w:t>знайомлять здобу</w:t>
      </w:r>
      <w:r w:rsidR="00E87F05" w:rsidRPr="00E07B1D">
        <w:rPr>
          <w:rFonts w:ascii="Times New Roman" w:hAnsi="Times New Roman" w:cs="Times New Roman"/>
          <w:sz w:val="24"/>
          <w:szCs w:val="24"/>
          <w:lang w:val="uk-UA"/>
        </w:rPr>
        <w:t>вачів освіти із змістом даного Положення</w:t>
      </w:r>
    </w:p>
    <w:p w:rsidR="00E07B1D" w:rsidRPr="00E07B1D" w:rsidRDefault="00E07B1D" w:rsidP="003225E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07B1D">
        <w:rPr>
          <w:rFonts w:ascii="Times New Roman" w:hAnsi="Times New Roman" w:cs="Times New Roman"/>
          <w:sz w:val="24"/>
          <w:szCs w:val="24"/>
          <w:lang w:val="uk-UA"/>
        </w:rPr>
        <w:t>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E07B1D" w:rsidRDefault="00E87F05" w:rsidP="003225E3">
      <w:pPr>
        <w:jc w:val="both"/>
        <w:rPr>
          <w:rFonts w:ascii="Times New Roman" w:hAnsi="Times New Roman" w:cs="Times New Roman"/>
          <w:sz w:val="24"/>
          <w:szCs w:val="24"/>
          <w:lang w:val="uk-UA"/>
        </w:rPr>
      </w:pPr>
      <w:r w:rsidRPr="00E07B1D">
        <w:rPr>
          <w:rFonts w:ascii="Times New Roman" w:hAnsi="Times New Roman" w:cs="Times New Roman"/>
          <w:sz w:val="24"/>
          <w:szCs w:val="24"/>
          <w:lang w:val="uk-UA"/>
        </w:rPr>
        <w:t>4. Вчителі-предметники</w:t>
      </w:r>
      <w:r w:rsidR="00E07B1D">
        <w:rPr>
          <w:rFonts w:ascii="Times New Roman" w:hAnsi="Times New Roman" w:cs="Times New Roman"/>
          <w:sz w:val="24"/>
          <w:szCs w:val="24"/>
          <w:lang w:val="uk-UA"/>
        </w:rPr>
        <w:t>:</w:t>
      </w:r>
    </w:p>
    <w:p w:rsidR="00E87F05" w:rsidRDefault="00E07B1D" w:rsidP="003225E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87F05" w:rsidRPr="00E07B1D">
        <w:rPr>
          <w:rFonts w:ascii="Times New Roman" w:hAnsi="Times New Roman" w:cs="Times New Roman"/>
          <w:sz w:val="24"/>
          <w:szCs w:val="24"/>
          <w:lang w:val="uk-UA"/>
        </w:rPr>
        <w:t xml:space="preserve"> </w:t>
      </w:r>
      <w:r w:rsidRPr="00E07B1D">
        <w:rPr>
          <w:rFonts w:ascii="Times New Roman" w:hAnsi="Times New Roman" w:cs="Times New Roman"/>
          <w:sz w:val="24"/>
          <w:szCs w:val="24"/>
          <w:lang w:val="uk-UA"/>
        </w:rPr>
        <w:t xml:space="preserve">практично, </w:t>
      </w:r>
      <w:r w:rsidR="00E87F05" w:rsidRPr="00E07B1D">
        <w:rPr>
          <w:rFonts w:ascii="Times New Roman" w:hAnsi="Times New Roman" w:cs="Times New Roman"/>
          <w:sz w:val="24"/>
          <w:szCs w:val="24"/>
          <w:lang w:val="uk-UA"/>
        </w:rPr>
        <w:t>шляхом впр</w:t>
      </w:r>
      <w:r w:rsidRPr="00E07B1D">
        <w:rPr>
          <w:rFonts w:ascii="Times New Roman" w:hAnsi="Times New Roman" w:cs="Times New Roman"/>
          <w:sz w:val="24"/>
          <w:szCs w:val="24"/>
          <w:lang w:val="uk-UA"/>
        </w:rPr>
        <w:t>овадження тренінгових технологій,</w:t>
      </w:r>
      <w:r w:rsidR="00E87F05" w:rsidRPr="00E07B1D">
        <w:rPr>
          <w:rFonts w:ascii="Times New Roman" w:hAnsi="Times New Roman" w:cs="Times New Roman"/>
          <w:sz w:val="24"/>
          <w:szCs w:val="24"/>
          <w:lang w:val="uk-UA"/>
        </w:rPr>
        <w:t xml:space="preserve"> навчають  </w:t>
      </w:r>
      <w:r w:rsidRPr="00E07B1D">
        <w:rPr>
          <w:rFonts w:ascii="Times New Roman" w:hAnsi="Times New Roman" w:cs="Times New Roman"/>
          <w:sz w:val="24"/>
          <w:szCs w:val="24"/>
          <w:lang w:val="uk-UA"/>
        </w:rPr>
        <w:t>здобувачів</w:t>
      </w:r>
      <w:r w:rsidR="00E87F05" w:rsidRPr="00E07B1D">
        <w:rPr>
          <w:rFonts w:ascii="Times New Roman" w:hAnsi="Times New Roman" w:cs="Times New Roman"/>
          <w:sz w:val="24"/>
          <w:szCs w:val="24"/>
          <w:lang w:val="uk-UA"/>
        </w:rPr>
        <w:t xml:space="preserve"> освіти правильності написання дослідницьких, навчальних робіт, правил опису джерел та оформлення цитувань;</w:t>
      </w:r>
    </w:p>
    <w:p w:rsidR="00E07B1D" w:rsidRPr="00E07B1D" w:rsidRDefault="00E07B1D" w:rsidP="003225E3">
      <w:pPr>
        <w:jc w:val="both"/>
        <w:rPr>
          <w:rFonts w:ascii="Times New Roman" w:hAnsi="Times New Roman" w:cs="Times New Roman"/>
          <w:sz w:val="24"/>
          <w:szCs w:val="24"/>
        </w:rPr>
      </w:pPr>
      <w:r>
        <w:rPr>
          <w:rFonts w:ascii="Times New Roman" w:hAnsi="Times New Roman" w:cs="Times New Roman"/>
          <w:sz w:val="24"/>
          <w:szCs w:val="24"/>
          <w:lang w:val="uk-UA"/>
        </w:rPr>
        <w:t>- п</w:t>
      </w:r>
      <w:r>
        <w:rPr>
          <w:rFonts w:ascii="Times New Roman" w:hAnsi="Times New Roman" w:cs="Times New Roman"/>
          <w:sz w:val="24"/>
          <w:szCs w:val="24"/>
        </w:rPr>
        <w:t>еревіряють творчі</w:t>
      </w:r>
      <w:r w:rsidRPr="00053DA2">
        <w:rPr>
          <w:rFonts w:ascii="Times New Roman" w:hAnsi="Times New Roman" w:cs="Times New Roman"/>
          <w:sz w:val="24"/>
          <w:szCs w:val="24"/>
        </w:rPr>
        <w:t xml:space="preserve"> робіт</w:t>
      </w:r>
      <w:r>
        <w:rPr>
          <w:rFonts w:ascii="Times New Roman" w:hAnsi="Times New Roman" w:cs="Times New Roman"/>
          <w:sz w:val="24"/>
          <w:szCs w:val="24"/>
          <w:lang w:val="uk-UA"/>
        </w:rPr>
        <w:t>и,</w:t>
      </w:r>
      <w:r w:rsidRPr="00053DA2">
        <w:rPr>
          <w:rFonts w:ascii="Times New Roman" w:hAnsi="Times New Roman" w:cs="Times New Roman"/>
          <w:sz w:val="24"/>
          <w:szCs w:val="24"/>
        </w:rPr>
        <w:t xml:space="preserve"> підготовлен</w:t>
      </w:r>
      <w:r>
        <w:rPr>
          <w:rFonts w:ascii="Times New Roman" w:hAnsi="Times New Roman" w:cs="Times New Roman"/>
          <w:sz w:val="24"/>
          <w:szCs w:val="24"/>
          <w:lang w:val="uk-UA"/>
        </w:rPr>
        <w:t>і</w:t>
      </w:r>
      <w:r w:rsidRPr="00053DA2">
        <w:rPr>
          <w:rFonts w:ascii="Times New Roman" w:hAnsi="Times New Roman" w:cs="Times New Roman"/>
          <w:sz w:val="24"/>
          <w:szCs w:val="24"/>
        </w:rPr>
        <w:t xml:space="preserve"> до захисту</w:t>
      </w:r>
      <w:r>
        <w:rPr>
          <w:rFonts w:ascii="Times New Roman" w:hAnsi="Times New Roman" w:cs="Times New Roman"/>
          <w:sz w:val="24"/>
          <w:szCs w:val="24"/>
          <w:lang w:val="uk-UA"/>
        </w:rPr>
        <w:t xml:space="preserve"> т</w:t>
      </w:r>
      <w:r>
        <w:rPr>
          <w:rFonts w:ascii="Times New Roman" w:hAnsi="Times New Roman" w:cs="Times New Roman"/>
          <w:sz w:val="24"/>
          <w:szCs w:val="24"/>
        </w:rPr>
        <w:t xml:space="preserve">ощо </w:t>
      </w:r>
      <w:r w:rsidRPr="00053DA2">
        <w:rPr>
          <w:rFonts w:ascii="Times New Roman" w:hAnsi="Times New Roman" w:cs="Times New Roman"/>
          <w:sz w:val="24"/>
          <w:szCs w:val="24"/>
        </w:rPr>
        <w:t>на предмет академічного плагіату;</w:t>
      </w:r>
    </w:p>
    <w:p w:rsidR="008C145D" w:rsidRPr="00E07B1D" w:rsidRDefault="00E07B1D" w:rsidP="003225E3">
      <w:pPr>
        <w:jc w:val="both"/>
        <w:rPr>
          <w:rFonts w:ascii="Times New Roman" w:hAnsi="Times New Roman" w:cs="Times New Roman"/>
          <w:sz w:val="24"/>
          <w:szCs w:val="24"/>
        </w:rPr>
      </w:pPr>
      <w:r w:rsidRPr="00E07B1D">
        <w:rPr>
          <w:rFonts w:ascii="Times New Roman" w:hAnsi="Times New Roman" w:cs="Times New Roman"/>
          <w:sz w:val="24"/>
          <w:szCs w:val="24"/>
          <w:lang w:val="uk-UA"/>
        </w:rPr>
        <w:t>5</w:t>
      </w:r>
      <w:r w:rsidR="00E87F05" w:rsidRPr="00E07B1D">
        <w:rPr>
          <w:rFonts w:ascii="Times New Roman" w:hAnsi="Times New Roman" w:cs="Times New Roman"/>
          <w:sz w:val="24"/>
          <w:szCs w:val="24"/>
          <w:lang w:val="uk-UA"/>
        </w:rPr>
        <w:t xml:space="preserve">. </w:t>
      </w:r>
      <w:r w:rsidR="006D60DF" w:rsidRPr="00E07B1D">
        <w:rPr>
          <w:rFonts w:ascii="Times New Roman" w:hAnsi="Times New Roman" w:cs="Times New Roman"/>
          <w:sz w:val="24"/>
          <w:szCs w:val="24"/>
        </w:rPr>
        <w:t xml:space="preserve">Заступники директора </w:t>
      </w:r>
      <w:r w:rsidR="00E87F05" w:rsidRPr="00E07B1D">
        <w:rPr>
          <w:rFonts w:ascii="Times New Roman" w:hAnsi="Times New Roman" w:cs="Times New Roman"/>
          <w:sz w:val="24"/>
          <w:szCs w:val="24"/>
          <w:lang w:val="uk-UA"/>
        </w:rPr>
        <w:t>з НВР</w:t>
      </w:r>
      <w:r w:rsidR="008C145D" w:rsidRPr="00E07B1D">
        <w:rPr>
          <w:rFonts w:ascii="Times New Roman" w:hAnsi="Times New Roman" w:cs="Times New Roman"/>
          <w:sz w:val="24"/>
          <w:szCs w:val="24"/>
        </w:rPr>
        <w:t>:</w:t>
      </w:r>
    </w:p>
    <w:p w:rsidR="008C145D" w:rsidRPr="00E07B1D" w:rsidRDefault="008C145D" w:rsidP="003225E3">
      <w:pPr>
        <w:jc w:val="both"/>
        <w:rPr>
          <w:rFonts w:ascii="Times New Roman" w:hAnsi="Times New Roman" w:cs="Times New Roman"/>
          <w:sz w:val="24"/>
          <w:szCs w:val="24"/>
        </w:rPr>
      </w:pPr>
      <w:r w:rsidRPr="00E07B1D">
        <w:rPr>
          <w:rFonts w:ascii="Times New Roman" w:hAnsi="Times New Roman" w:cs="Times New Roman"/>
          <w:sz w:val="24"/>
          <w:szCs w:val="24"/>
        </w:rPr>
        <w:t>- 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w:t>
      </w:r>
    </w:p>
    <w:p w:rsidR="008C145D" w:rsidRPr="00E07B1D" w:rsidRDefault="008C145D" w:rsidP="003225E3">
      <w:pPr>
        <w:jc w:val="both"/>
        <w:rPr>
          <w:rFonts w:ascii="Times New Roman" w:hAnsi="Times New Roman" w:cs="Times New Roman"/>
          <w:sz w:val="24"/>
          <w:szCs w:val="24"/>
        </w:rPr>
      </w:pPr>
      <w:r w:rsidRPr="00E07B1D">
        <w:rPr>
          <w:rFonts w:ascii="Times New Roman" w:hAnsi="Times New Roman" w:cs="Times New Roman"/>
          <w:sz w:val="24"/>
          <w:szCs w:val="24"/>
        </w:rPr>
        <w:t>- використовують у своїй діяль</w:t>
      </w:r>
      <w:r w:rsidR="007C0487">
        <w:rPr>
          <w:rFonts w:ascii="Times New Roman" w:hAnsi="Times New Roman" w:cs="Times New Roman"/>
          <w:sz w:val="24"/>
          <w:szCs w:val="24"/>
        </w:rPr>
        <w:t>ності рецензування робіт на к</w:t>
      </w:r>
      <w:r w:rsidR="007C0487">
        <w:rPr>
          <w:rFonts w:ascii="Times New Roman" w:hAnsi="Times New Roman" w:cs="Times New Roman"/>
          <w:sz w:val="24"/>
          <w:szCs w:val="24"/>
          <w:lang w:val="uk-UA"/>
        </w:rPr>
        <w:t>онкур</w:t>
      </w:r>
      <w:r w:rsidRPr="00E07B1D">
        <w:rPr>
          <w:rFonts w:ascii="Times New Roman" w:hAnsi="Times New Roman" w:cs="Times New Roman"/>
          <w:sz w:val="24"/>
          <w:szCs w:val="24"/>
        </w:rPr>
        <w:t xml:space="preserve">си різного рівня, на </w:t>
      </w:r>
      <w:r w:rsidR="00117B95">
        <w:rPr>
          <w:rFonts w:ascii="Times New Roman" w:hAnsi="Times New Roman" w:cs="Times New Roman"/>
          <w:sz w:val="24"/>
          <w:szCs w:val="24"/>
        </w:rPr>
        <w:t>присвоєння педагогічного звання тощо</w:t>
      </w:r>
      <w:r w:rsidRPr="00E07B1D">
        <w:rPr>
          <w:rFonts w:ascii="Times New Roman" w:hAnsi="Times New Roman" w:cs="Times New Roman"/>
          <w:sz w:val="24"/>
          <w:szCs w:val="24"/>
        </w:rPr>
        <w:t xml:space="preserve"> та рекомендують учителям сервіси безкоштовної перевірки робіт на антиплагіат.</w:t>
      </w:r>
    </w:p>
    <w:p w:rsidR="00AC2CE1" w:rsidRPr="00053DA2" w:rsidRDefault="00E07B1D" w:rsidP="003225E3">
      <w:pPr>
        <w:jc w:val="both"/>
        <w:rPr>
          <w:rFonts w:ascii="Times New Roman" w:hAnsi="Times New Roman" w:cs="Times New Roman"/>
          <w:sz w:val="24"/>
          <w:szCs w:val="24"/>
        </w:rPr>
      </w:pPr>
      <w:r>
        <w:rPr>
          <w:rFonts w:ascii="Times New Roman" w:hAnsi="Times New Roman" w:cs="Times New Roman"/>
          <w:sz w:val="24"/>
          <w:szCs w:val="24"/>
        </w:rPr>
        <w:t>6</w:t>
      </w:r>
      <w:r w:rsidR="008C145D" w:rsidRPr="00E07B1D">
        <w:rPr>
          <w:rFonts w:ascii="Times New Roman" w:hAnsi="Times New Roman" w:cs="Times New Roman"/>
          <w:sz w:val="24"/>
          <w:szCs w:val="24"/>
        </w:rPr>
        <w:t xml:space="preserve">. Для прийняття рішення про призначення відповідальності за списування створюється Комісія з попередження списування здобувачами освіти (далі – Комісія) у складі </w:t>
      </w:r>
      <w:r w:rsidR="00D034B2" w:rsidRPr="00E07B1D">
        <w:rPr>
          <w:rFonts w:ascii="Times New Roman" w:hAnsi="Times New Roman" w:cs="Times New Roman"/>
          <w:sz w:val="24"/>
          <w:szCs w:val="24"/>
          <w:lang w:val="uk-UA"/>
        </w:rPr>
        <w:t xml:space="preserve">заступників директора з НВР, </w:t>
      </w:r>
      <w:r w:rsidR="008C145D" w:rsidRPr="00E07B1D">
        <w:rPr>
          <w:rFonts w:ascii="Times New Roman" w:hAnsi="Times New Roman" w:cs="Times New Roman"/>
          <w:sz w:val="24"/>
          <w:szCs w:val="24"/>
        </w:rPr>
        <w:t>класного керівника, вчителя-предметника, представника учнівського самоврядування класу</w:t>
      </w:r>
      <w:r w:rsidR="00D034B2" w:rsidRPr="00E07B1D">
        <w:rPr>
          <w:rFonts w:ascii="Times New Roman" w:hAnsi="Times New Roman" w:cs="Times New Roman"/>
          <w:sz w:val="24"/>
          <w:szCs w:val="24"/>
          <w:lang w:val="uk-UA"/>
        </w:rPr>
        <w:t>, батьківської громадськості (за згодою)</w:t>
      </w:r>
      <w:r w:rsidR="008C145D" w:rsidRPr="00E07B1D">
        <w:rPr>
          <w:rFonts w:ascii="Times New Roman" w:hAnsi="Times New Roman" w:cs="Times New Roman"/>
          <w:sz w:val="24"/>
          <w:szCs w:val="24"/>
        </w:rPr>
        <w:t>.</w:t>
      </w:r>
    </w:p>
    <w:p w:rsidR="007748D4" w:rsidRPr="00AC2CE1" w:rsidRDefault="00AC2CE1" w:rsidP="003225E3">
      <w:pPr>
        <w:jc w:val="both"/>
        <w:rPr>
          <w:rFonts w:ascii="Times New Roman" w:hAnsi="Times New Roman" w:cs="Times New Roman"/>
          <w:b/>
          <w:sz w:val="24"/>
          <w:szCs w:val="24"/>
        </w:rPr>
      </w:pPr>
      <w:r w:rsidRPr="00D034B2">
        <w:rPr>
          <w:rFonts w:ascii="Times New Roman" w:hAnsi="Times New Roman" w:cs="Times New Roman"/>
          <w:b/>
          <w:sz w:val="24"/>
          <w:szCs w:val="24"/>
        </w:rPr>
        <w:t>IV</w:t>
      </w:r>
      <w:r w:rsidR="007748D4" w:rsidRPr="00053DA2">
        <w:rPr>
          <w:rFonts w:ascii="Times New Roman" w:hAnsi="Times New Roman" w:cs="Times New Roman"/>
          <w:sz w:val="24"/>
          <w:szCs w:val="24"/>
        </w:rPr>
        <w:t xml:space="preserve">. </w:t>
      </w:r>
      <w:r w:rsidR="007748D4" w:rsidRPr="00AC2CE1">
        <w:rPr>
          <w:rFonts w:ascii="Times New Roman" w:hAnsi="Times New Roman" w:cs="Times New Roman"/>
          <w:b/>
          <w:sz w:val="24"/>
          <w:szCs w:val="24"/>
        </w:rPr>
        <w:t>Організація роботи Комісії з питань академічної доброчесності</w:t>
      </w:r>
    </w:p>
    <w:p w:rsidR="007748D4" w:rsidRPr="00053DA2" w:rsidRDefault="00AC2CE1" w:rsidP="003225E3">
      <w:pPr>
        <w:jc w:val="both"/>
        <w:rPr>
          <w:rFonts w:ascii="Times New Roman" w:hAnsi="Times New Roman" w:cs="Times New Roman"/>
          <w:sz w:val="24"/>
          <w:szCs w:val="24"/>
        </w:rPr>
      </w:pPr>
      <w:r>
        <w:rPr>
          <w:rFonts w:ascii="Times New Roman" w:hAnsi="Times New Roman" w:cs="Times New Roman"/>
          <w:sz w:val="24"/>
          <w:szCs w:val="24"/>
        </w:rPr>
        <w:t>1</w:t>
      </w:r>
      <w:r w:rsidR="007748D4" w:rsidRPr="00053DA2">
        <w:rPr>
          <w:rFonts w:ascii="Times New Roman" w:hAnsi="Times New Roman" w:cs="Times New Roman"/>
          <w:sz w:val="24"/>
          <w:szCs w:val="24"/>
        </w:rPr>
        <w:t>. У своїй діяльності Комісія керується Конституцією України, законодавством у сфері освіти, нормативно-правовими актами Міністерства ос</w:t>
      </w:r>
      <w:r>
        <w:rPr>
          <w:rFonts w:ascii="Times New Roman" w:hAnsi="Times New Roman" w:cs="Times New Roman"/>
          <w:sz w:val="24"/>
          <w:szCs w:val="24"/>
        </w:rPr>
        <w:t xml:space="preserve">віти і науки України, Статутом </w:t>
      </w:r>
      <w:r>
        <w:rPr>
          <w:rFonts w:ascii="Times New Roman" w:hAnsi="Times New Roman" w:cs="Times New Roman"/>
          <w:sz w:val="24"/>
          <w:szCs w:val="24"/>
          <w:lang w:val="uk-UA"/>
        </w:rPr>
        <w:t>С</w:t>
      </w:r>
      <w:r>
        <w:rPr>
          <w:rFonts w:ascii="Times New Roman" w:hAnsi="Times New Roman" w:cs="Times New Roman"/>
          <w:sz w:val="24"/>
          <w:szCs w:val="24"/>
        </w:rPr>
        <w:t>ЗШ №35</w:t>
      </w:r>
      <w:r w:rsidR="007748D4" w:rsidRPr="00053DA2">
        <w:rPr>
          <w:rFonts w:ascii="Times New Roman" w:hAnsi="Times New Roman" w:cs="Times New Roman"/>
          <w:sz w:val="24"/>
          <w:szCs w:val="24"/>
        </w:rPr>
        <w:t>, Пра</w:t>
      </w:r>
      <w:r>
        <w:rPr>
          <w:rFonts w:ascii="Times New Roman" w:hAnsi="Times New Roman" w:cs="Times New Roman"/>
          <w:sz w:val="24"/>
          <w:szCs w:val="24"/>
        </w:rPr>
        <w:t xml:space="preserve">вилами внутрішнього розпорядку </w:t>
      </w:r>
      <w:r>
        <w:rPr>
          <w:rFonts w:ascii="Times New Roman" w:hAnsi="Times New Roman" w:cs="Times New Roman"/>
          <w:sz w:val="24"/>
          <w:szCs w:val="24"/>
          <w:lang w:val="uk-UA"/>
        </w:rPr>
        <w:t>С</w:t>
      </w:r>
      <w:r w:rsidR="007748D4" w:rsidRPr="00053DA2">
        <w:rPr>
          <w:rFonts w:ascii="Times New Roman" w:hAnsi="Times New Roman" w:cs="Times New Roman"/>
          <w:sz w:val="24"/>
          <w:szCs w:val="24"/>
        </w:rPr>
        <w:t>З</w:t>
      </w:r>
      <w:r>
        <w:rPr>
          <w:rFonts w:ascii="Times New Roman" w:hAnsi="Times New Roman" w:cs="Times New Roman"/>
          <w:sz w:val="24"/>
          <w:szCs w:val="24"/>
        </w:rPr>
        <w:t>Ш №35</w:t>
      </w:r>
      <w:r w:rsidR="007748D4" w:rsidRPr="00053DA2">
        <w:rPr>
          <w:rFonts w:ascii="Times New Roman" w:hAnsi="Times New Roman" w:cs="Times New Roman"/>
          <w:sz w:val="24"/>
          <w:szCs w:val="24"/>
        </w:rPr>
        <w:t>, іншими но</w:t>
      </w:r>
      <w:r>
        <w:rPr>
          <w:rFonts w:ascii="Times New Roman" w:hAnsi="Times New Roman" w:cs="Times New Roman"/>
          <w:sz w:val="24"/>
          <w:szCs w:val="24"/>
        </w:rPr>
        <w:t xml:space="preserve">рмативними </w:t>
      </w:r>
      <w:r>
        <w:rPr>
          <w:rFonts w:ascii="Times New Roman" w:hAnsi="Times New Roman" w:cs="Times New Roman"/>
          <w:sz w:val="24"/>
          <w:szCs w:val="24"/>
          <w:lang w:val="uk-UA"/>
        </w:rPr>
        <w:t>документами</w:t>
      </w:r>
      <w:r>
        <w:rPr>
          <w:rFonts w:ascii="Times New Roman" w:hAnsi="Times New Roman" w:cs="Times New Roman"/>
          <w:sz w:val="24"/>
          <w:szCs w:val="24"/>
        </w:rPr>
        <w:t xml:space="preserve"> </w:t>
      </w:r>
      <w:r>
        <w:rPr>
          <w:rFonts w:ascii="Times New Roman" w:hAnsi="Times New Roman" w:cs="Times New Roman"/>
          <w:sz w:val="24"/>
          <w:szCs w:val="24"/>
          <w:lang w:val="uk-UA"/>
        </w:rPr>
        <w:t>С</w:t>
      </w:r>
      <w:r>
        <w:rPr>
          <w:rFonts w:ascii="Times New Roman" w:hAnsi="Times New Roman" w:cs="Times New Roman"/>
          <w:sz w:val="24"/>
          <w:szCs w:val="24"/>
        </w:rPr>
        <w:t>ЗШ № 35</w:t>
      </w:r>
      <w:r w:rsidR="007748D4" w:rsidRPr="00053DA2">
        <w:rPr>
          <w:rFonts w:ascii="Times New Roman" w:hAnsi="Times New Roman" w:cs="Times New Roman"/>
          <w:sz w:val="24"/>
          <w:szCs w:val="24"/>
        </w:rPr>
        <w:t xml:space="preserve"> та цим Положенням.</w:t>
      </w:r>
    </w:p>
    <w:p w:rsidR="007748D4" w:rsidRPr="00053DA2" w:rsidRDefault="00AC2CE1" w:rsidP="003225E3">
      <w:pPr>
        <w:jc w:val="both"/>
        <w:rPr>
          <w:rFonts w:ascii="Times New Roman" w:hAnsi="Times New Roman" w:cs="Times New Roman"/>
          <w:sz w:val="24"/>
          <w:szCs w:val="24"/>
        </w:rPr>
      </w:pPr>
      <w:r>
        <w:rPr>
          <w:rFonts w:ascii="Times New Roman" w:hAnsi="Times New Roman" w:cs="Times New Roman"/>
          <w:sz w:val="24"/>
          <w:szCs w:val="24"/>
        </w:rPr>
        <w:t>2</w:t>
      </w:r>
      <w:r w:rsidR="007748D4" w:rsidRPr="00053DA2">
        <w:rPr>
          <w:rFonts w:ascii="Times New Roman" w:hAnsi="Times New Roman" w:cs="Times New Roman"/>
          <w:sz w:val="24"/>
          <w:szCs w:val="24"/>
        </w:rPr>
        <w:t>. Комісія зі свого складу обирає голову, заступника та секретаря. Голова Комісії веде засідання, підписує протоколи та рішення тощо. За відсутності голови його обов’язки виконує заступник. Повноваження відносно ведення протоколу засідання, технічної підготовки матеріалів до розгляду їх на засіданні тощо здійснює секретар.</w:t>
      </w:r>
    </w:p>
    <w:p w:rsidR="00246BB1" w:rsidRPr="008C145D" w:rsidRDefault="00AC2CE1" w:rsidP="003225E3">
      <w:pPr>
        <w:jc w:val="both"/>
        <w:rPr>
          <w:rFonts w:ascii="Times New Roman" w:hAnsi="Times New Roman" w:cs="Times New Roman"/>
          <w:sz w:val="24"/>
          <w:szCs w:val="24"/>
        </w:rPr>
      </w:pPr>
      <w:r>
        <w:rPr>
          <w:rFonts w:ascii="Times New Roman" w:hAnsi="Times New Roman" w:cs="Times New Roman"/>
          <w:sz w:val="24"/>
          <w:szCs w:val="24"/>
        </w:rPr>
        <w:t>3</w:t>
      </w:r>
      <w:r w:rsidR="007748D4" w:rsidRPr="00053DA2">
        <w:rPr>
          <w:rFonts w:ascii="Times New Roman" w:hAnsi="Times New Roman" w:cs="Times New Roman"/>
          <w:sz w:val="24"/>
          <w:szCs w:val="24"/>
        </w:rPr>
        <w:t xml:space="preserve">. </w:t>
      </w:r>
      <w:r w:rsidR="00246BB1" w:rsidRPr="008C145D">
        <w:rPr>
          <w:rFonts w:ascii="Times New Roman" w:hAnsi="Times New Roman" w:cs="Times New Roman"/>
          <w:sz w:val="24"/>
          <w:szCs w:val="24"/>
        </w:rPr>
        <w:t>Термін повноважень Комісії - 1 рік.</w:t>
      </w:r>
    </w:p>
    <w:p w:rsidR="007748D4" w:rsidRPr="00053DA2" w:rsidRDefault="00246BB1" w:rsidP="003225E3">
      <w:pPr>
        <w:jc w:val="both"/>
        <w:rPr>
          <w:rFonts w:ascii="Times New Roman" w:hAnsi="Times New Roman" w:cs="Times New Roman"/>
          <w:sz w:val="24"/>
          <w:szCs w:val="24"/>
        </w:rPr>
      </w:pPr>
      <w:r>
        <w:rPr>
          <w:rFonts w:ascii="Times New Roman" w:hAnsi="Times New Roman" w:cs="Times New Roman"/>
          <w:sz w:val="24"/>
          <w:szCs w:val="24"/>
          <w:lang w:val="uk-UA"/>
        </w:rPr>
        <w:t xml:space="preserve">4. </w:t>
      </w:r>
      <w:r w:rsidR="007748D4" w:rsidRPr="00053DA2">
        <w:rPr>
          <w:rFonts w:ascii="Times New Roman" w:hAnsi="Times New Roman" w:cs="Times New Roman"/>
          <w:sz w:val="24"/>
          <w:szCs w:val="24"/>
        </w:rPr>
        <w:t>Організаційною формою роботи Комісії є засідання. Рішення приймаються відкритим голосуванням. Рішення вважається прийнятим, якщо за нього проголосувало більше половини присутніх на засіданні Комісії.</w:t>
      </w:r>
    </w:p>
    <w:p w:rsidR="007748D4" w:rsidRPr="00053DA2" w:rsidRDefault="00246BB1" w:rsidP="003225E3">
      <w:pPr>
        <w:jc w:val="both"/>
        <w:rPr>
          <w:rFonts w:ascii="Times New Roman" w:hAnsi="Times New Roman" w:cs="Times New Roman"/>
          <w:sz w:val="24"/>
          <w:szCs w:val="24"/>
        </w:rPr>
      </w:pPr>
      <w:r>
        <w:rPr>
          <w:rFonts w:ascii="Times New Roman" w:hAnsi="Times New Roman" w:cs="Times New Roman"/>
          <w:sz w:val="24"/>
          <w:szCs w:val="24"/>
        </w:rPr>
        <w:lastRenderedPageBreak/>
        <w:t>5</w:t>
      </w:r>
      <w:r w:rsidR="007748D4" w:rsidRPr="00053DA2">
        <w:rPr>
          <w:rFonts w:ascii="Times New Roman" w:hAnsi="Times New Roman" w:cs="Times New Roman"/>
          <w:sz w:val="24"/>
          <w:szCs w:val="24"/>
        </w:rPr>
        <w:t>. Засідання Комісії оформлюється протоколом, який підписує голова та секретар.</w:t>
      </w:r>
    </w:p>
    <w:p w:rsidR="00DB1338" w:rsidRDefault="00246BB1" w:rsidP="003225E3">
      <w:pPr>
        <w:jc w:val="both"/>
        <w:rPr>
          <w:rFonts w:ascii="Times New Roman" w:hAnsi="Times New Roman" w:cs="Times New Roman"/>
          <w:sz w:val="24"/>
          <w:szCs w:val="24"/>
        </w:rPr>
      </w:pPr>
      <w:r>
        <w:rPr>
          <w:rFonts w:ascii="Times New Roman" w:hAnsi="Times New Roman" w:cs="Times New Roman"/>
          <w:sz w:val="24"/>
          <w:szCs w:val="24"/>
        </w:rPr>
        <w:t>6</w:t>
      </w:r>
      <w:r w:rsidR="007748D4" w:rsidRPr="00DB1338">
        <w:rPr>
          <w:rFonts w:ascii="Times New Roman" w:hAnsi="Times New Roman" w:cs="Times New Roman"/>
          <w:sz w:val="24"/>
          <w:szCs w:val="24"/>
        </w:rPr>
        <w:t xml:space="preserve">. </w:t>
      </w:r>
      <w:r w:rsidR="00DB1338">
        <w:rPr>
          <w:rFonts w:ascii="Times New Roman" w:hAnsi="Times New Roman" w:cs="Times New Roman"/>
          <w:sz w:val="24"/>
          <w:szCs w:val="24"/>
          <w:lang w:val="uk-UA"/>
        </w:rPr>
        <w:t>К</w:t>
      </w:r>
      <w:r w:rsidR="00DB1338" w:rsidRPr="00DB1338">
        <w:rPr>
          <w:rFonts w:ascii="Times New Roman" w:hAnsi="Times New Roman" w:cs="Times New Roman"/>
          <w:sz w:val="24"/>
          <w:szCs w:val="24"/>
          <w:lang w:val="uk-UA"/>
        </w:rPr>
        <w:t xml:space="preserve">омісія наділяється правом одержувати і розглядати заяви щодо порушення цього Положення та надавати пропозиції </w:t>
      </w:r>
      <w:r w:rsidR="00DB1338">
        <w:rPr>
          <w:rFonts w:ascii="Times New Roman" w:hAnsi="Times New Roman" w:cs="Times New Roman"/>
          <w:sz w:val="24"/>
          <w:szCs w:val="24"/>
          <w:lang w:val="uk-UA"/>
        </w:rPr>
        <w:t>директору</w:t>
      </w:r>
      <w:r w:rsidR="00DB1338" w:rsidRPr="00053DA2">
        <w:rPr>
          <w:rFonts w:ascii="Times New Roman" w:hAnsi="Times New Roman" w:cs="Times New Roman"/>
          <w:sz w:val="24"/>
          <w:szCs w:val="24"/>
        </w:rPr>
        <w:t> </w:t>
      </w:r>
      <w:r w:rsidR="00DB1338">
        <w:rPr>
          <w:rFonts w:ascii="Times New Roman" w:hAnsi="Times New Roman" w:cs="Times New Roman"/>
          <w:sz w:val="24"/>
          <w:szCs w:val="24"/>
          <w:lang w:val="uk-UA"/>
        </w:rPr>
        <w:t xml:space="preserve"> С</w:t>
      </w:r>
      <w:r w:rsidR="00DB1338" w:rsidRPr="00DB1338">
        <w:rPr>
          <w:rFonts w:ascii="Times New Roman" w:hAnsi="Times New Roman" w:cs="Times New Roman"/>
          <w:sz w:val="24"/>
          <w:szCs w:val="24"/>
          <w:lang w:val="uk-UA"/>
        </w:rPr>
        <w:t xml:space="preserve">ЗШ </w:t>
      </w:r>
      <w:r w:rsidR="00DB1338">
        <w:rPr>
          <w:rFonts w:ascii="Times New Roman" w:hAnsi="Times New Roman" w:cs="Times New Roman"/>
          <w:sz w:val="24"/>
          <w:szCs w:val="24"/>
          <w:lang w:val="uk-UA"/>
        </w:rPr>
        <w:t>№ 35</w:t>
      </w:r>
      <w:r w:rsidR="00DB1338" w:rsidRPr="00DB1338">
        <w:rPr>
          <w:rFonts w:ascii="Times New Roman" w:hAnsi="Times New Roman" w:cs="Times New Roman"/>
          <w:sz w:val="24"/>
          <w:szCs w:val="24"/>
          <w:lang w:val="uk-UA"/>
        </w:rPr>
        <w:t xml:space="preserve"> щодо накладання відповідних санкцій.</w:t>
      </w:r>
    </w:p>
    <w:p w:rsidR="00DB1338" w:rsidRPr="00DB1338" w:rsidRDefault="00246BB1" w:rsidP="003225E3">
      <w:pPr>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DB1338">
        <w:rPr>
          <w:rFonts w:ascii="Times New Roman" w:hAnsi="Times New Roman" w:cs="Times New Roman"/>
          <w:sz w:val="24"/>
          <w:szCs w:val="24"/>
          <w:lang w:val="uk-UA"/>
        </w:rPr>
        <w:t xml:space="preserve">. </w:t>
      </w:r>
      <w:r w:rsidR="00DB1338" w:rsidRPr="00053DA2">
        <w:rPr>
          <w:rFonts w:ascii="Times New Roman" w:hAnsi="Times New Roman" w:cs="Times New Roman"/>
          <w:sz w:val="24"/>
          <w:szCs w:val="24"/>
        </w:rPr>
        <w:t>Будь-який учасник освітнього процесу, якому стали відомі факти порушення норм цього Положення чи підготовки про можливість такого порушення, повинен звернутися до голови або секретаря Комісії з письмовою заявою на ім’я її голови. У заяві обов’язково зазначаються особисті дані заявника (П.І.Б., контактні дані: адреса, телефон, місце роботи, посада, клас, особистий підпис). Анонімні заяви чи заяви, викладені в некоректній формі, Комісією не розглядаються.</w:t>
      </w:r>
    </w:p>
    <w:p w:rsidR="007748D4" w:rsidRPr="00053DA2" w:rsidRDefault="00246BB1" w:rsidP="003225E3">
      <w:pPr>
        <w:jc w:val="both"/>
        <w:rPr>
          <w:rFonts w:ascii="Times New Roman" w:hAnsi="Times New Roman" w:cs="Times New Roman"/>
          <w:sz w:val="24"/>
          <w:szCs w:val="24"/>
        </w:rPr>
      </w:pPr>
      <w:r>
        <w:rPr>
          <w:rFonts w:ascii="Times New Roman" w:hAnsi="Times New Roman" w:cs="Times New Roman"/>
          <w:sz w:val="24"/>
          <w:szCs w:val="24"/>
          <w:lang w:val="uk-UA"/>
        </w:rPr>
        <w:t>8</w:t>
      </w:r>
      <w:r w:rsidR="007748D4" w:rsidRPr="00053DA2">
        <w:rPr>
          <w:rFonts w:ascii="Times New Roman" w:hAnsi="Times New Roman" w:cs="Times New Roman"/>
          <w:sz w:val="24"/>
          <w:szCs w:val="24"/>
        </w:rPr>
        <w:t xml:space="preserve">. </w:t>
      </w:r>
      <w:r w:rsidR="00DB1338" w:rsidRPr="00053DA2">
        <w:rPr>
          <w:rFonts w:ascii="Times New Roman" w:hAnsi="Times New Roman" w:cs="Times New Roman"/>
          <w:sz w:val="24"/>
          <w:szCs w:val="24"/>
        </w:rPr>
        <w:t>На засідання Комісії запрошуються особа, відносно якої розглядається питання щодо порушення Кодексу академічної доброчесності.</w:t>
      </w:r>
    </w:p>
    <w:p w:rsidR="007748D4" w:rsidRPr="00053DA2" w:rsidRDefault="00246BB1" w:rsidP="003225E3">
      <w:pPr>
        <w:jc w:val="both"/>
        <w:rPr>
          <w:rFonts w:ascii="Times New Roman" w:hAnsi="Times New Roman" w:cs="Times New Roman"/>
          <w:sz w:val="24"/>
          <w:szCs w:val="24"/>
        </w:rPr>
      </w:pPr>
      <w:r>
        <w:rPr>
          <w:rFonts w:ascii="Times New Roman" w:hAnsi="Times New Roman" w:cs="Times New Roman"/>
          <w:sz w:val="24"/>
          <w:szCs w:val="24"/>
        </w:rPr>
        <w:t>9</w:t>
      </w:r>
      <w:r w:rsidR="007748D4" w:rsidRPr="00053DA2">
        <w:rPr>
          <w:rFonts w:ascii="Times New Roman" w:hAnsi="Times New Roman" w:cs="Times New Roman"/>
          <w:sz w:val="24"/>
          <w:szCs w:val="24"/>
        </w:rPr>
        <w:t xml:space="preserve">. </w:t>
      </w:r>
      <w:r w:rsidR="00DB1338" w:rsidRPr="00053DA2">
        <w:rPr>
          <w:rFonts w:ascii="Times New Roman" w:hAnsi="Times New Roman" w:cs="Times New Roman"/>
          <w:sz w:val="24"/>
          <w:szCs w:val="24"/>
        </w:rPr>
        <w:t>За результатами проведених засідань Комісія готує вмотивовані рішення у вигляді висновків щодо порушення чи не порушення норм цього Положення. Зазначені висновки носять рекомендаційний характер, подаються директору для подальшого вживання відповідних заходів морального, дисциплінарного чи адміністративного характеру.</w:t>
      </w:r>
    </w:p>
    <w:p w:rsidR="007748D4" w:rsidRPr="0008223D" w:rsidRDefault="00246BB1" w:rsidP="003225E3">
      <w:pPr>
        <w:jc w:val="both"/>
        <w:rPr>
          <w:rFonts w:ascii="Times New Roman" w:hAnsi="Times New Roman" w:cs="Times New Roman"/>
          <w:sz w:val="24"/>
          <w:szCs w:val="24"/>
        </w:rPr>
      </w:pPr>
      <w:r>
        <w:rPr>
          <w:rFonts w:ascii="Times New Roman" w:hAnsi="Times New Roman" w:cs="Times New Roman"/>
          <w:sz w:val="24"/>
          <w:szCs w:val="24"/>
        </w:rPr>
        <w:t>10</w:t>
      </w:r>
      <w:r w:rsidR="007748D4" w:rsidRPr="0008223D">
        <w:rPr>
          <w:rFonts w:ascii="Times New Roman" w:hAnsi="Times New Roman" w:cs="Times New Roman"/>
          <w:sz w:val="24"/>
          <w:szCs w:val="24"/>
        </w:rPr>
        <w:t>.   Повноваження Комісії:</w:t>
      </w:r>
    </w:p>
    <w:p w:rsidR="007748D4" w:rsidRPr="0008223D" w:rsidRDefault="005D76AB" w:rsidP="003225E3">
      <w:pPr>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7748D4" w:rsidRPr="0008223D">
        <w:rPr>
          <w:rFonts w:ascii="Times New Roman" w:hAnsi="Times New Roman" w:cs="Times New Roman"/>
          <w:sz w:val="24"/>
          <w:szCs w:val="24"/>
        </w:rPr>
        <w:t>одержувати, розглядати, здійснювати аналіз заяв щодо порушення норм цього Положення та готувати відповідні висновки;</w:t>
      </w:r>
    </w:p>
    <w:p w:rsidR="007748D4" w:rsidRPr="00053DA2" w:rsidRDefault="005D76AB" w:rsidP="003225E3">
      <w:pPr>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7748D4" w:rsidRPr="0008223D">
        <w:rPr>
          <w:rFonts w:ascii="Times New Roman" w:hAnsi="Times New Roman" w:cs="Times New Roman"/>
          <w:sz w:val="24"/>
          <w:szCs w:val="24"/>
        </w:rPr>
        <w:t xml:space="preserve">залучати до своєї роботи </w:t>
      </w:r>
      <w:r w:rsidR="007748D4" w:rsidRPr="00053DA2">
        <w:rPr>
          <w:rFonts w:ascii="Times New Roman" w:hAnsi="Times New Roman" w:cs="Times New Roman"/>
          <w:sz w:val="24"/>
          <w:szCs w:val="24"/>
        </w:rPr>
        <w:t>експертів з тієї чи іншої галузі, а також використовувати технічні і програмні засоби для достовірного встановлення фактів порушення норм академічної доброчесності за поданою заявою;</w:t>
      </w:r>
    </w:p>
    <w:p w:rsidR="007748D4" w:rsidRPr="00053DA2" w:rsidRDefault="005D76AB" w:rsidP="003225E3">
      <w:pPr>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7748D4" w:rsidRPr="00053DA2">
        <w:rPr>
          <w:rFonts w:ascii="Times New Roman" w:hAnsi="Times New Roman" w:cs="Times New Roman"/>
          <w:sz w:val="24"/>
          <w:szCs w:val="24"/>
        </w:rPr>
        <w:t>проводити інформаційну роботу щодо популяризації принципів академічної доброчесності та професійної етики педагогічних працівників та здобувачів освіти;</w:t>
      </w:r>
    </w:p>
    <w:p w:rsidR="007748D4" w:rsidRPr="00053DA2" w:rsidRDefault="005D76AB" w:rsidP="003225E3">
      <w:pPr>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7748D4" w:rsidRPr="00053DA2">
        <w:rPr>
          <w:rFonts w:ascii="Times New Roman" w:hAnsi="Times New Roman" w:cs="Times New Roman"/>
          <w:sz w:val="24"/>
          <w:szCs w:val="24"/>
        </w:rPr>
        <w:t>ініціювати, проводити та підтримувати дослідження з академічної доброчесності, якості освіти;</w:t>
      </w:r>
    </w:p>
    <w:p w:rsidR="007748D4" w:rsidRPr="00053DA2" w:rsidRDefault="005D76AB" w:rsidP="003225E3">
      <w:pPr>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7748D4" w:rsidRPr="00053DA2">
        <w:rPr>
          <w:rFonts w:ascii="Times New Roman" w:hAnsi="Times New Roman" w:cs="Times New Roman"/>
          <w:sz w:val="24"/>
          <w:szCs w:val="24"/>
        </w:rPr>
        <w:t>готувати пропозиції щодо підвищення ефективності впровадження принципів академічної доброчесності в</w:t>
      </w:r>
      <w:r>
        <w:rPr>
          <w:rFonts w:ascii="Times New Roman" w:hAnsi="Times New Roman" w:cs="Times New Roman"/>
          <w:sz w:val="24"/>
          <w:szCs w:val="24"/>
        </w:rPr>
        <w:t xml:space="preserve"> освітню та виховну діяльність </w:t>
      </w:r>
      <w:r>
        <w:rPr>
          <w:rFonts w:ascii="Times New Roman" w:hAnsi="Times New Roman" w:cs="Times New Roman"/>
          <w:sz w:val="24"/>
          <w:szCs w:val="24"/>
          <w:lang w:val="uk-UA"/>
        </w:rPr>
        <w:t>С</w:t>
      </w:r>
      <w:r>
        <w:rPr>
          <w:rFonts w:ascii="Times New Roman" w:hAnsi="Times New Roman" w:cs="Times New Roman"/>
          <w:sz w:val="24"/>
          <w:szCs w:val="24"/>
        </w:rPr>
        <w:t>ЗШ №35</w:t>
      </w:r>
      <w:r w:rsidR="007748D4" w:rsidRPr="00053DA2">
        <w:rPr>
          <w:rFonts w:ascii="Times New Roman" w:hAnsi="Times New Roman" w:cs="Times New Roman"/>
          <w:sz w:val="24"/>
          <w:szCs w:val="24"/>
        </w:rPr>
        <w:t>;</w:t>
      </w:r>
    </w:p>
    <w:p w:rsidR="007748D4" w:rsidRPr="00053DA2" w:rsidRDefault="005D76AB" w:rsidP="003225E3">
      <w:pPr>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7748D4" w:rsidRPr="00053DA2">
        <w:rPr>
          <w:rFonts w:ascii="Times New Roman" w:hAnsi="Times New Roman" w:cs="Times New Roman"/>
          <w:sz w:val="24"/>
          <w:szCs w:val="24"/>
        </w:rPr>
        <w:t>надавати рекомендації та консультації щодо способів і шляхів більш ефективного дотримання норм цього Положення;</w:t>
      </w:r>
    </w:p>
    <w:p w:rsidR="007748D4" w:rsidRPr="008C145D" w:rsidRDefault="00E87F05" w:rsidP="003225E3">
      <w:pPr>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7748D4" w:rsidRPr="00E87F05">
        <w:rPr>
          <w:rFonts w:ascii="Times New Roman" w:hAnsi="Times New Roman" w:cs="Times New Roman"/>
          <w:sz w:val="24"/>
          <w:szCs w:val="24"/>
        </w:rPr>
        <w:t>інші повноваження</w:t>
      </w:r>
      <w:r w:rsidR="007748D4" w:rsidRPr="00053DA2">
        <w:rPr>
          <w:rFonts w:ascii="Times New Roman" w:hAnsi="Times New Roman" w:cs="Times New Roman"/>
          <w:sz w:val="24"/>
          <w:szCs w:val="24"/>
        </w:rPr>
        <w:t xml:space="preserve"> відповідно до вимог чинного законо</w:t>
      </w:r>
      <w:r>
        <w:rPr>
          <w:rFonts w:ascii="Times New Roman" w:hAnsi="Times New Roman" w:cs="Times New Roman"/>
          <w:sz w:val="24"/>
          <w:szCs w:val="24"/>
        </w:rPr>
        <w:t xml:space="preserve">давства України та нормативних документів </w:t>
      </w:r>
      <w:r>
        <w:rPr>
          <w:rFonts w:ascii="Times New Roman" w:hAnsi="Times New Roman" w:cs="Times New Roman"/>
          <w:sz w:val="24"/>
          <w:szCs w:val="24"/>
          <w:lang w:val="uk-UA"/>
        </w:rPr>
        <w:t>С</w:t>
      </w:r>
      <w:r>
        <w:rPr>
          <w:rFonts w:ascii="Times New Roman" w:hAnsi="Times New Roman" w:cs="Times New Roman"/>
          <w:sz w:val="24"/>
          <w:szCs w:val="24"/>
        </w:rPr>
        <w:t>ЗШ №35</w:t>
      </w:r>
      <w:r w:rsidR="007748D4" w:rsidRPr="00053DA2">
        <w:rPr>
          <w:rFonts w:ascii="Times New Roman" w:hAnsi="Times New Roman" w:cs="Times New Roman"/>
          <w:sz w:val="24"/>
          <w:szCs w:val="24"/>
        </w:rPr>
        <w:t>.</w:t>
      </w:r>
    </w:p>
    <w:p w:rsidR="008C145D" w:rsidRPr="00D034B2" w:rsidRDefault="008C145D" w:rsidP="003225E3">
      <w:pPr>
        <w:jc w:val="both"/>
        <w:rPr>
          <w:rFonts w:ascii="Times New Roman" w:hAnsi="Times New Roman" w:cs="Times New Roman"/>
          <w:b/>
          <w:sz w:val="24"/>
          <w:szCs w:val="24"/>
        </w:rPr>
      </w:pPr>
      <w:r w:rsidRPr="00D034B2">
        <w:rPr>
          <w:rFonts w:ascii="Times New Roman" w:hAnsi="Times New Roman" w:cs="Times New Roman"/>
          <w:b/>
          <w:sz w:val="24"/>
          <w:szCs w:val="24"/>
        </w:rPr>
        <w:t>V. Види відповідальності за порушення академічної доброчесності</w:t>
      </w:r>
    </w:p>
    <w:p w:rsidR="00113686" w:rsidRDefault="008C145D" w:rsidP="003225E3">
      <w:pPr>
        <w:jc w:val="both"/>
        <w:rPr>
          <w:rFonts w:ascii="Times New Roman" w:hAnsi="Times New Roman" w:cs="Times New Roman"/>
          <w:b/>
          <w:i/>
          <w:sz w:val="24"/>
          <w:szCs w:val="24"/>
          <w:lang w:val="uk-UA"/>
        </w:rPr>
      </w:pPr>
      <w:r w:rsidRPr="003225E3">
        <w:rPr>
          <w:rFonts w:ascii="Times New Roman" w:hAnsi="Times New Roman" w:cs="Times New Roman"/>
          <w:b/>
          <w:i/>
          <w:sz w:val="24"/>
          <w:szCs w:val="24"/>
        </w:rPr>
        <w:t xml:space="preserve">1. </w:t>
      </w:r>
      <w:r w:rsidR="00246BB1" w:rsidRPr="003225E3">
        <w:rPr>
          <w:rFonts w:ascii="Times New Roman" w:hAnsi="Times New Roman" w:cs="Times New Roman"/>
          <w:b/>
          <w:i/>
          <w:sz w:val="24"/>
          <w:szCs w:val="24"/>
        </w:rPr>
        <w:t xml:space="preserve"> Формами проявів академічної недоброчесності є:</w:t>
      </w:r>
      <w:r w:rsidR="00246BB1" w:rsidRPr="003225E3">
        <w:rPr>
          <w:rFonts w:ascii="Times New Roman" w:hAnsi="Times New Roman" w:cs="Times New Roman"/>
          <w:b/>
          <w:i/>
          <w:sz w:val="24"/>
          <w:szCs w:val="24"/>
          <w:lang w:val="uk-UA"/>
        </w:rPr>
        <w:t xml:space="preserve"> </w:t>
      </w:r>
    </w:p>
    <w:p w:rsidR="00246BB1" w:rsidRPr="00113686" w:rsidRDefault="00246BB1" w:rsidP="00113686">
      <w:pPr>
        <w:spacing w:after="0"/>
        <w:jc w:val="both"/>
        <w:rPr>
          <w:rFonts w:ascii="Times New Roman" w:hAnsi="Times New Roman" w:cs="Times New Roman"/>
          <w:sz w:val="24"/>
          <w:szCs w:val="24"/>
        </w:rPr>
      </w:pPr>
      <w:r w:rsidRPr="00113686">
        <w:rPr>
          <w:rFonts w:ascii="Times New Roman" w:hAnsi="Times New Roman" w:cs="Times New Roman"/>
          <w:sz w:val="24"/>
          <w:szCs w:val="24"/>
        </w:rPr>
        <w:t>академічний плагіат;</w:t>
      </w:r>
    </w:p>
    <w:p w:rsidR="00246BB1" w:rsidRPr="003225E3" w:rsidRDefault="00C26452" w:rsidP="00113686">
      <w:pPr>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uk-UA"/>
        </w:rPr>
        <w:t xml:space="preserve">- </w:t>
      </w:r>
      <w:r w:rsidR="00246BB1" w:rsidRPr="003225E3">
        <w:rPr>
          <w:rFonts w:ascii="Times New Roman" w:hAnsi="Times New Roman" w:cs="Times New Roman"/>
          <w:sz w:val="24"/>
          <w:szCs w:val="24"/>
        </w:rPr>
        <w:t>академічне шахрайство;</w:t>
      </w:r>
    </w:p>
    <w:p w:rsidR="00246BB1" w:rsidRPr="00053DA2" w:rsidRDefault="003225E3" w:rsidP="0011368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246BB1" w:rsidRPr="00053DA2">
        <w:rPr>
          <w:rFonts w:ascii="Times New Roman" w:hAnsi="Times New Roman" w:cs="Times New Roman"/>
          <w:sz w:val="24"/>
          <w:szCs w:val="24"/>
        </w:rPr>
        <w:t>виконання на замовлення та (або) продаж академічних текстів (контрольних робіт, досліджень);</w:t>
      </w:r>
    </w:p>
    <w:p w:rsidR="00246BB1" w:rsidRPr="00053DA2" w:rsidRDefault="003225E3" w:rsidP="003225E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246BB1" w:rsidRPr="00053DA2">
        <w:rPr>
          <w:rFonts w:ascii="Times New Roman" w:hAnsi="Times New Roman" w:cs="Times New Roman"/>
          <w:sz w:val="24"/>
          <w:szCs w:val="24"/>
        </w:rPr>
        <w:t>порушення методики виконання досліджень;</w:t>
      </w:r>
    </w:p>
    <w:p w:rsidR="00246BB1" w:rsidRPr="00053DA2" w:rsidRDefault="003225E3" w:rsidP="003225E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246BB1" w:rsidRPr="00053DA2">
        <w:rPr>
          <w:rFonts w:ascii="Times New Roman" w:hAnsi="Times New Roman" w:cs="Times New Roman"/>
          <w:sz w:val="24"/>
          <w:szCs w:val="24"/>
        </w:rPr>
        <w:t>академічна фальсифікація та фабрикація - публікація вигаданих результатів досліджень, будь-яких даних з питань освітнього процесу;</w:t>
      </w:r>
    </w:p>
    <w:p w:rsidR="00246BB1" w:rsidRPr="00053DA2" w:rsidRDefault="003225E3" w:rsidP="003225E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lastRenderedPageBreak/>
        <w:t xml:space="preserve">- </w:t>
      </w:r>
      <w:r w:rsidR="00246BB1" w:rsidRPr="00053DA2">
        <w:rPr>
          <w:rFonts w:ascii="Times New Roman" w:hAnsi="Times New Roman" w:cs="Times New Roman"/>
          <w:sz w:val="24"/>
          <w:szCs w:val="24"/>
        </w:rPr>
        <w:t>приписування результатів колективної діяльності одній або окремим особам без узгодження з іншими учасниками авторського колективу</w:t>
      </w:r>
      <w:r>
        <w:rPr>
          <w:rFonts w:ascii="Times New Roman" w:hAnsi="Times New Roman" w:cs="Times New Roman"/>
          <w:sz w:val="24"/>
          <w:szCs w:val="24"/>
        </w:rPr>
        <w:t xml:space="preserve"> або внесення до списку авторів</w:t>
      </w:r>
      <w:r w:rsidR="00113686">
        <w:rPr>
          <w:rFonts w:ascii="Times New Roman" w:hAnsi="Times New Roman" w:cs="Times New Roman"/>
          <w:sz w:val="24"/>
          <w:szCs w:val="24"/>
          <w:lang w:val="uk-UA"/>
        </w:rPr>
        <w:t xml:space="preserve"> </w:t>
      </w:r>
      <w:r w:rsidR="00246BB1" w:rsidRPr="00053DA2">
        <w:rPr>
          <w:rFonts w:ascii="Times New Roman" w:hAnsi="Times New Roman" w:cs="Times New Roman"/>
          <w:sz w:val="24"/>
          <w:szCs w:val="24"/>
        </w:rPr>
        <w:t>наукової чи навчально-методичної праці осіб, які не брали участь у створенні продукту;</w:t>
      </w:r>
    </w:p>
    <w:p w:rsidR="00246BB1" w:rsidRPr="003225E3" w:rsidRDefault="003225E3" w:rsidP="003225E3">
      <w:pPr>
        <w:spacing w:after="0" w:line="240" w:lineRule="auto"/>
        <w:jc w:val="both"/>
        <w:rPr>
          <w:rFonts w:ascii="Times New Roman" w:hAnsi="Times New Roman" w:cs="Times New Roman"/>
          <w:sz w:val="24"/>
          <w:szCs w:val="24"/>
        </w:rPr>
      </w:pPr>
      <w:r w:rsidRPr="003225E3">
        <w:rPr>
          <w:rFonts w:ascii="Times New Roman" w:hAnsi="Times New Roman" w:cs="Times New Roman"/>
          <w:sz w:val="24"/>
          <w:szCs w:val="24"/>
          <w:lang w:val="uk-UA"/>
        </w:rPr>
        <w:t>-</w:t>
      </w:r>
      <w:r>
        <w:rPr>
          <w:rFonts w:ascii="Times New Roman" w:hAnsi="Times New Roman" w:cs="Times New Roman"/>
          <w:sz w:val="24"/>
          <w:szCs w:val="24"/>
        </w:rPr>
        <w:t xml:space="preserve"> </w:t>
      </w:r>
      <w:r w:rsidR="00246BB1" w:rsidRPr="003225E3">
        <w:rPr>
          <w:rFonts w:ascii="Times New Roman" w:hAnsi="Times New Roman" w:cs="Times New Roman"/>
          <w:sz w:val="24"/>
          <w:szCs w:val="24"/>
        </w:rPr>
        <w:t>академічний обман;</w:t>
      </w:r>
    </w:p>
    <w:p w:rsidR="00246BB1" w:rsidRPr="00053DA2" w:rsidRDefault="003225E3" w:rsidP="003225E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246BB1" w:rsidRPr="00053DA2">
        <w:rPr>
          <w:rFonts w:ascii="Times New Roman" w:hAnsi="Times New Roman" w:cs="Times New Roman"/>
          <w:sz w:val="24"/>
          <w:szCs w:val="24"/>
        </w:rPr>
        <w:t>академічне хабарництво;</w:t>
      </w:r>
    </w:p>
    <w:p w:rsidR="00246BB1" w:rsidRPr="00053DA2" w:rsidRDefault="003225E3" w:rsidP="003225E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246BB1" w:rsidRPr="00053DA2">
        <w:rPr>
          <w:rFonts w:ascii="Times New Roman" w:hAnsi="Times New Roman" w:cs="Times New Roman"/>
          <w:sz w:val="24"/>
          <w:szCs w:val="24"/>
        </w:rPr>
        <w:t>конфлікт інтересів;</w:t>
      </w:r>
    </w:p>
    <w:p w:rsidR="00246BB1" w:rsidRPr="00053DA2" w:rsidRDefault="003225E3" w:rsidP="003225E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246BB1" w:rsidRPr="00053DA2">
        <w:rPr>
          <w:rFonts w:ascii="Times New Roman" w:hAnsi="Times New Roman" w:cs="Times New Roman"/>
          <w:sz w:val="24"/>
          <w:szCs w:val="24"/>
        </w:rPr>
        <w:t>приватний інтерес;</w:t>
      </w:r>
    </w:p>
    <w:p w:rsidR="00246BB1" w:rsidRPr="00053DA2" w:rsidRDefault="003225E3" w:rsidP="003225E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246BB1" w:rsidRPr="00053DA2">
        <w:rPr>
          <w:rFonts w:ascii="Times New Roman" w:hAnsi="Times New Roman" w:cs="Times New Roman"/>
          <w:sz w:val="24"/>
          <w:szCs w:val="24"/>
        </w:rPr>
        <w:t>службова недбалість;</w:t>
      </w:r>
    </w:p>
    <w:p w:rsidR="00246BB1" w:rsidRDefault="003225E3" w:rsidP="003225E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246BB1" w:rsidRPr="00053DA2">
        <w:rPr>
          <w:rFonts w:ascii="Times New Roman" w:hAnsi="Times New Roman" w:cs="Times New Roman"/>
          <w:sz w:val="24"/>
          <w:szCs w:val="24"/>
        </w:rPr>
        <w:t>зловживання впливом.</w:t>
      </w:r>
    </w:p>
    <w:p w:rsidR="003225E3" w:rsidRPr="00053DA2" w:rsidRDefault="003225E3" w:rsidP="003225E3">
      <w:pPr>
        <w:spacing w:after="0" w:line="240" w:lineRule="auto"/>
        <w:jc w:val="both"/>
        <w:rPr>
          <w:rFonts w:ascii="Times New Roman" w:hAnsi="Times New Roman" w:cs="Times New Roman"/>
          <w:sz w:val="24"/>
          <w:szCs w:val="24"/>
        </w:rPr>
      </w:pPr>
    </w:p>
    <w:p w:rsidR="003225E3" w:rsidRDefault="003225E3" w:rsidP="003225E3">
      <w:pPr>
        <w:jc w:val="both"/>
        <w:rPr>
          <w:rFonts w:ascii="Times New Roman" w:hAnsi="Times New Roman" w:cs="Times New Roman"/>
          <w:sz w:val="24"/>
          <w:szCs w:val="24"/>
          <w:lang w:val="uk-UA"/>
        </w:rPr>
      </w:pPr>
      <w:r w:rsidRPr="003225E3">
        <w:rPr>
          <w:rFonts w:ascii="Times New Roman" w:hAnsi="Times New Roman" w:cs="Times New Roman"/>
          <w:sz w:val="24"/>
          <w:szCs w:val="24"/>
          <w:u w:val="single"/>
        </w:rPr>
        <w:t>1.1</w:t>
      </w:r>
      <w:r w:rsidR="00246BB1" w:rsidRPr="003225E3">
        <w:rPr>
          <w:rFonts w:ascii="Times New Roman" w:hAnsi="Times New Roman" w:cs="Times New Roman"/>
          <w:sz w:val="24"/>
          <w:szCs w:val="24"/>
          <w:u w:val="single"/>
        </w:rPr>
        <w:t>. Академічний плагіат</w:t>
      </w:r>
      <w:r w:rsidR="00246BB1" w:rsidRPr="00053DA2">
        <w:rPr>
          <w:rFonts w:ascii="Times New Roman" w:hAnsi="Times New Roman" w:cs="Times New Roman"/>
          <w:sz w:val="24"/>
          <w:szCs w:val="24"/>
        </w:rPr>
        <w:t xml:space="preserve">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без належного оформлення посилань.</w:t>
      </w:r>
      <w:r w:rsidR="00246BB1" w:rsidRPr="00053DA2">
        <w:rPr>
          <w:rFonts w:ascii="Times New Roman" w:hAnsi="Times New Roman" w:cs="Times New Roman"/>
          <w:sz w:val="24"/>
          <w:szCs w:val="24"/>
        </w:rPr>
        <w:br/>
        <w:t>Використання запозичених текстів у письмових роботах допускається за умови, що</w:t>
      </w:r>
      <w:r>
        <w:rPr>
          <w:rFonts w:ascii="Times New Roman" w:hAnsi="Times New Roman" w:cs="Times New Roman"/>
          <w:sz w:val="24"/>
          <w:szCs w:val="24"/>
          <w:lang w:val="uk-UA"/>
        </w:rPr>
        <w:t xml:space="preserve"> </w:t>
      </w:r>
      <w:r w:rsidR="00246BB1" w:rsidRPr="00053DA2">
        <w:rPr>
          <w:rFonts w:ascii="Times New Roman" w:hAnsi="Times New Roman" w:cs="Times New Roman"/>
          <w:sz w:val="24"/>
          <w:szCs w:val="24"/>
        </w:rPr>
        <w:t>зазначені всі джерела запозичень.</w:t>
      </w:r>
      <w:r>
        <w:rPr>
          <w:rFonts w:ascii="Times New Roman" w:hAnsi="Times New Roman" w:cs="Times New Roman"/>
          <w:sz w:val="24"/>
          <w:szCs w:val="24"/>
          <w:lang w:val="uk-UA"/>
        </w:rPr>
        <w:t xml:space="preserve"> </w:t>
      </w:r>
    </w:p>
    <w:p w:rsidR="003225E3" w:rsidRDefault="00246BB1" w:rsidP="003225E3">
      <w:pPr>
        <w:jc w:val="both"/>
        <w:rPr>
          <w:rFonts w:ascii="Times New Roman" w:hAnsi="Times New Roman" w:cs="Times New Roman"/>
          <w:sz w:val="24"/>
          <w:szCs w:val="24"/>
          <w:lang w:val="uk-UA"/>
        </w:rPr>
      </w:pPr>
      <w:r w:rsidRPr="003225E3">
        <w:rPr>
          <w:rFonts w:ascii="Times New Roman" w:hAnsi="Times New Roman" w:cs="Times New Roman"/>
          <w:sz w:val="24"/>
          <w:szCs w:val="24"/>
          <w:lang w:val="uk-UA"/>
        </w:rPr>
        <w:t>Перевірці на академічний плагіат підлягають:</w:t>
      </w:r>
      <w:r w:rsidR="003225E3">
        <w:rPr>
          <w:rFonts w:ascii="Times New Roman" w:hAnsi="Times New Roman" w:cs="Times New Roman"/>
          <w:sz w:val="24"/>
          <w:szCs w:val="24"/>
          <w:lang w:val="uk-UA"/>
        </w:rPr>
        <w:t xml:space="preserve"> </w:t>
      </w:r>
      <w:r w:rsidRPr="003225E3">
        <w:rPr>
          <w:rFonts w:ascii="Times New Roman" w:hAnsi="Times New Roman" w:cs="Times New Roman"/>
          <w:sz w:val="24"/>
          <w:szCs w:val="24"/>
          <w:lang w:val="uk-UA"/>
        </w:rPr>
        <w:t>навчальні (доповіді, реферати тощо), науково-методичні праці (підручники, навчальні посібники, конспекти уроків та виховних заходів, що готуються до друку, рукописи статей, тези доповідей, які надсилаються до редакцій фахових видань).</w:t>
      </w:r>
      <w:r w:rsidR="003225E3">
        <w:rPr>
          <w:rFonts w:ascii="Times New Roman" w:hAnsi="Times New Roman" w:cs="Times New Roman"/>
          <w:sz w:val="24"/>
          <w:szCs w:val="24"/>
          <w:lang w:val="uk-UA"/>
        </w:rPr>
        <w:t xml:space="preserve"> </w:t>
      </w:r>
    </w:p>
    <w:p w:rsidR="00246BB1" w:rsidRPr="00053DA2" w:rsidRDefault="00246BB1" w:rsidP="003225E3">
      <w:pPr>
        <w:jc w:val="both"/>
        <w:rPr>
          <w:rFonts w:ascii="Times New Roman" w:hAnsi="Times New Roman" w:cs="Times New Roman"/>
          <w:sz w:val="24"/>
          <w:szCs w:val="24"/>
        </w:rPr>
      </w:pPr>
      <w:r w:rsidRPr="00053DA2">
        <w:rPr>
          <w:rFonts w:ascii="Times New Roman" w:hAnsi="Times New Roman" w:cs="Times New Roman"/>
          <w:sz w:val="24"/>
          <w:szCs w:val="24"/>
        </w:rPr>
        <w:t>Організацію перевірки вищезазначених матеріалів здійснюють заступники директора з навчально-виховної роботи</w:t>
      </w:r>
      <w:r w:rsidR="009E11FB">
        <w:rPr>
          <w:rFonts w:ascii="Times New Roman" w:hAnsi="Times New Roman" w:cs="Times New Roman"/>
          <w:sz w:val="24"/>
          <w:szCs w:val="24"/>
          <w:lang w:val="uk-UA"/>
        </w:rPr>
        <w:t xml:space="preserve"> та вчителі-предметники</w:t>
      </w:r>
      <w:r w:rsidRPr="00053DA2">
        <w:rPr>
          <w:rFonts w:ascii="Times New Roman" w:hAnsi="Times New Roman" w:cs="Times New Roman"/>
          <w:sz w:val="24"/>
          <w:szCs w:val="24"/>
        </w:rPr>
        <w:t>.</w:t>
      </w:r>
    </w:p>
    <w:p w:rsidR="00246BB1" w:rsidRPr="00053DA2" w:rsidRDefault="00246BB1" w:rsidP="003225E3">
      <w:pPr>
        <w:jc w:val="both"/>
        <w:rPr>
          <w:rFonts w:ascii="Times New Roman" w:hAnsi="Times New Roman" w:cs="Times New Roman"/>
          <w:sz w:val="24"/>
          <w:szCs w:val="24"/>
        </w:rPr>
      </w:pPr>
      <w:r w:rsidRPr="00053DA2">
        <w:rPr>
          <w:rFonts w:ascii="Times New Roman" w:hAnsi="Times New Roman" w:cs="Times New Roman"/>
          <w:sz w:val="24"/>
          <w:szCs w:val="24"/>
        </w:rPr>
        <w:t>Форми академічного плагіату:</w:t>
      </w:r>
    </w:p>
    <w:p w:rsidR="00246BB1" w:rsidRPr="00053DA2" w:rsidRDefault="003225E3" w:rsidP="003225E3">
      <w:pPr>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246BB1" w:rsidRPr="00053DA2">
        <w:rPr>
          <w:rFonts w:ascii="Times New Roman" w:hAnsi="Times New Roman" w:cs="Times New Roman"/>
          <w:sz w:val="24"/>
          <w:szCs w:val="24"/>
        </w:rPr>
        <w:t>використання у власному творі чужих матеріалів (зображень, тексту), у тому числі з мережі Інтернет, без належних посилань;</w:t>
      </w:r>
    </w:p>
    <w:p w:rsidR="00246BB1" w:rsidRPr="00053DA2" w:rsidRDefault="003225E3" w:rsidP="003225E3">
      <w:pPr>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246BB1" w:rsidRPr="00053DA2">
        <w:rPr>
          <w:rFonts w:ascii="Times New Roman" w:hAnsi="Times New Roman" w:cs="Times New Roman"/>
          <w:sz w:val="24"/>
          <w:szCs w:val="24"/>
        </w:rPr>
        <w:t>цитування матеріалу, створеного іншою особою, як</w:t>
      </w:r>
      <w:r>
        <w:rPr>
          <w:rFonts w:ascii="Times New Roman" w:hAnsi="Times New Roman" w:cs="Times New Roman"/>
          <w:sz w:val="24"/>
          <w:szCs w:val="24"/>
          <w:lang w:val="uk-UA"/>
        </w:rPr>
        <w:t xml:space="preserve"> </w:t>
      </w:r>
      <w:r w:rsidR="00246BB1" w:rsidRPr="00053DA2">
        <w:rPr>
          <w:rFonts w:ascii="Times New Roman" w:hAnsi="Times New Roman" w:cs="Times New Roman"/>
          <w:sz w:val="24"/>
          <w:szCs w:val="24"/>
        </w:rPr>
        <w:t>опублікованого, так і ні, без належного дотримання правил цитування;</w:t>
      </w:r>
    </w:p>
    <w:p w:rsidR="00246BB1" w:rsidRPr="00053DA2" w:rsidRDefault="003225E3" w:rsidP="003225E3">
      <w:pPr>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246BB1" w:rsidRPr="00053DA2">
        <w:rPr>
          <w:rFonts w:ascii="Times New Roman" w:hAnsi="Times New Roman" w:cs="Times New Roman"/>
          <w:sz w:val="24"/>
          <w:szCs w:val="24"/>
        </w:rPr>
        <w:t>спотворене представлення чужих ідей, їх синтез або компіляція з першоджерел;</w:t>
      </w:r>
    </w:p>
    <w:p w:rsidR="00246BB1" w:rsidRPr="00053DA2" w:rsidRDefault="003225E3" w:rsidP="003225E3">
      <w:pPr>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246BB1" w:rsidRPr="00053DA2">
        <w:rPr>
          <w:rFonts w:ascii="Times New Roman" w:hAnsi="Times New Roman" w:cs="Times New Roman"/>
          <w:sz w:val="24"/>
          <w:szCs w:val="24"/>
        </w:rPr>
        <w:t>представлення в якості власного твору (есе, дослідницької роботи, творчого проекту, тез, статті тощо) матеріалу, що був отриманий з Інтернету або від третіх осіб в обмін на фінансову винагороду / послугу чи соціальні зв’язки.</w:t>
      </w:r>
    </w:p>
    <w:p w:rsidR="00C13815" w:rsidRDefault="003225E3" w:rsidP="00C13815">
      <w:pPr>
        <w:shd w:val="clear" w:color="auto" w:fill="FFFFFF"/>
        <w:spacing w:after="0" w:line="240" w:lineRule="auto"/>
        <w:ind w:right="300"/>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1.2</w:t>
      </w:r>
      <w:r w:rsidR="00246BB1" w:rsidRPr="00053DA2">
        <w:rPr>
          <w:rFonts w:ascii="Times New Roman" w:hAnsi="Times New Roman" w:cs="Times New Roman"/>
          <w:sz w:val="24"/>
          <w:szCs w:val="24"/>
        </w:rPr>
        <w:t xml:space="preserve">. </w:t>
      </w:r>
      <w:r w:rsidR="00C13815" w:rsidRPr="00C13815">
        <w:rPr>
          <w:rFonts w:ascii="Times New Roman" w:eastAsia="Times New Roman" w:hAnsi="Times New Roman" w:cs="Times New Roman"/>
          <w:bCs/>
          <w:i/>
          <w:iCs/>
          <w:sz w:val="24"/>
          <w:szCs w:val="24"/>
          <w:u w:val="single"/>
          <w:bdr w:val="none" w:sz="0" w:space="0" w:color="auto" w:frame="1"/>
          <w:lang w:eastAsia="ru-RU"/>
        </w:rPr>
        <w:t>Самоплагіат </w:t>
      </w:r>
      <w:r w:rsidR="00C13815" w:rsidRPr="00C13815">
        <w:rPr>
          <w:rFonts w:ascii="Times New Roman" w:eastAsia="Times New Roman" w:hAnsi="Times New Roman" w:cs="Times New Roman"/>
          <w:sz w:val="24"/>
          <w:szCs w:val="24"/>
          <w:u w:val="single"/>
          <w:lang w:eastAsia="ru-RU"/>
        </w:rPr>
        <w:t>-</w:t>
      </w:r>
      <w:r w:rsidR="00C13815" w:rsidRPr="00C13815">
        <w:rPr>
          <w:rFonts w:ascii="Times New Roman" w:eastAsia="Times New Roman" w:hAnsi="Times New Roman" w:cs="Times New Roman"/>
          <w:sz w:val="24"/>
          <w:szCs w:val="24"/>
          <w:lang w:eastAsia="ru-RU"/>
        </w:rPr>
        <w:t xml:space="preserve"> оприлюднення (частково або повністю) власних раніше опублікованих наукових результатів як нових.</w:t>
      </w:r>
    </w:p>
    <w:p w:rsidR="009F5919" w:rsidRPr="00C13815" w:rsidRDefault="009F5919" w:rsidP="00C13815">
      <w:pPr>
        <w:shd w:val="clear" w:color="auto" w:fill="FFFFFF"/>
        <w:spacing w:after="0" w:line="240" w:lineRule="auto"/>
        <w:ind w:right="300"/>
        <w:jc w:val="both"/>
        <w:textAlignment w:val="baseline"/>
        <w:rPr>
          <w:rFonts w:ascii="Times New Roman" w:eastAsia="Times New Roman" w:hAnsi="Times New Roman" w:cs="Times New Roman"/>
          <w:sz w:val="24"/>
          <w:szCs w:val="24"/>
          <w:lang w:eastAsia="ru-RU"/>
        </w:rPr>
      </w:pPr>
    </w:p>
    <w:p w:rsidR="00246BB1" w:rsidRPr="00053DA2" w:rsidRDefault="00C13815" w:rsidP="003225E3">
      <w:pPr>
        <w:jc w:val="both"/>
        <w:rPr>
          <w:rFonts w:ascii="Times New Roman" w:hAnsi="Times New Roman" w:cs="Times New Roman"/>
          <w:sz w:val="24"/>
          <w:szCs w:val="24"/>
        </w:rPr>
      </w:pPr>
      <w:r>
        <w:rPr>
          <w:rFonts w:ascii="Times New Roman" w:hAnsi="Times New Roman" w:cs="Times New Roman"/>
          <w:sz w:val="24"/>
          <w:szCs w:val="24"/>
          <w:lang w:val="uk-UA"/>
        </w:rPr>
        <w:t xml:space="preserve">1.3. </w:t>
      </w:r>
      <w:r w:rsidR="00246BB1" w:rsidRPr="00C13815">
        <w:rPr>
          <w:rFonts w:ascii="Times New Roman" w:hAnsi="Times New Roman" w:cs="Times New Roman"/>
          <w:i/>
          <w:sz w:val="24"/>
          <w:szCs w:val="24"/>
          <w:u w:val="single"/>
        </w:rPr>
        <w:t>Академічне шахрайство</w:t>
      </w:r>
      <w:r w:rsidR="00246BB1" w:rsidRPr="00053DA2">
        <w:rPr>
          <w:rFonts w:ascii="Times New Roman" w:hAnsi="Times New Roman" w:cs="Times New Roman"/>
          <w:sz w:val="24"/>
          <w:szCs w:val="24"/>
        </w:rPr>
        <w:t xml:space="preserve"> передбачає будь-які дії учасників освітнього процесу змістом яких є:</w:t>
      </w:r>
    </w:p>
    <w:p w:rsidR="00246BB1" w:rsidRPr="00053DA2" w:rsidRDefault="003225E3" w:rsidP="003225E3">
      <w:pPr>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246BB1" w:rsidRPr="00053DA2">
        <w:rPr>
          <w:rFonts w:ascii="Times New Roman" w:hAnsi="Times New Roman" w:cs="Times New Roman"/>
          <w:sz w:val="24"/>
          <w:szCs w:val="24"/>
        </w:rPr>
        <w:t>посилання на джерела, які не використовувалися в роботі;</w:t>
      </w:r>
    </w:p>
    <w:p w:rsidR="00246BB1" w:rsidRPr="00053DA2" w:rsidRDefault="003225E3" w:rsidP="003225E3">
      <w:pPr>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246BB1" w:rsidRPr="00053DA2">
        <w:rPr>
          <w:rFonts w:ascii="Times New Roman" w:hAnsi="Times New Roman" w:cs="Times New Roman"/>
          <w:sz w:val="24"/>
          <w:szCs w:val="24"/>
        </w:rPr>
        <w:t>використання під час контрольних робіт заборонених допоміжних матеріалів або технічних засобів (шпаргалки, мікронавушники, телефони, планшети тощо);</w:t>
      </w:r>
    </w:p>
    <w:p w:rsidR="00246BB1" w:rsidRPr="00053DA2" w:rsidRDefault="003225E3" w:rsidP="003225E3">
      <w:pPr>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246BB1" w:rsidRPr="00053DA2">
        <w:rPr>
          <w:rFonts w:ascii="Times New Roman" w:hAnsi="Times New Roman" w:cs="Times New Roman"/>
          <w:sz w:val="24"/>
          <w:szCs w:val="24"/>
        </w:rPr>
        <w:t>проходження процедур контролю знань підставними особами;</w:t>
      </w:r>
    </w:p>
    <w:p w:rsidR="00246BB1" w:rsidRPr="00053DA2" w:rsidRDefault="003225E3" w:rsidP="003225E3">
      <w:pPr>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246BB1" w:rsidRPr="00053DA2">
        <w:rPr>
          <w:rFonts w:ascii="Times New Roman" w:hAnsi="Times New Roman" w:cs="Times New Roman"/>
          <w:sz w:val="24"/>
          <w:szCs w:val="24"/>
        </w:rPr>
        <w:t>списування - використання без відповідного дозволу зовнішніх джерел інформації під час оцінювання результатів навчання;</w:t>
      </w:r>
    </w:p>
    <w:p w:rsidR="00246BB1" w:rsidRPr="00053DA2" w:rsidRDefault="003225E3" w:rsidP="003225E3">
      <w:pPr>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246BB1" w:rsidRPr="00053DA2">
        <w:rPr>
          <w:rFonts w:ascii="Times New Roman" w:hAnsi="Times New Roman" w:cs="Times New Roman"/>
          <w:sz w:val="24"/>
          <w:szCs w:val="24"/>
        </w:rPr>
        <w:t>складання іспиту іншою особою.</w:t>
      </w:r>
    </w:p>
    <w:p w:rsidR="00246BB1" w:rsidRPr="00053DA2" w:rsidRDefault="00C13815" w:rsidP="003225E3">
      <w:pPr>
        <w:jc w:val="both"/>
        <w:rPr>
          <w:rFonts w:ascii="Times New Roman" w:hAnsi="Times New Roman" w:cs="Times New Roman"/>
          <w:sz w:val="24"/>
          <w:szCs w:val="24"/>
        </w:rPr>
      </w:pPr>
      <w:r>
        <w:rPr>
          <w:rFonts w:ascii="Times New Roman" w:hAnsi="Times New Roman" w:cs="Times New Roman"/>
          <w:sz w:val="24"/>
          <w:szCs w:val="24"/>
        </w:rPr>
        <w:lastRenderedPageBreak/>
        <w:t>1.4</w:t>
      </w:r>
      <w:r w:rsidR="003225E3">
        <w:rPr>
          <w:rFonts w:ascii="Times New Roman" w:hAnsi="Times New Roman" w:cs="Times New Roman"/>
          <w:sz w:val="24"/>
          <w:szCs w:val="24"/>
        </w:rPr>
        <w:t>.</w:t>
      </w:r>
      <w:r w:rsidR="00246BB1" w:rsidRPr="00053DA2">
        <w:rPr>
          <w:rFonts w:ascii="Times New Roman" w:hAnsi="Times New Roman" w:cs="Times New Roman"/>
          <w:sz w:val="24"/>
          <w:szCs w:val="24"/>
        </w:rPr>
        <w:t xml:space="preserve"> </w:t>
      </w:r>
      <w:r w:rsidR="00246BB1" w:rsidRPr="00C13815">
        <w:rPr>
          <w:rFonts w:ascii="Times New Roman" w:hAnsi="Times New Roman" w:cs="Times New Roman"/>
          <w:i/>
          <w:sz w:val="24"/>
          <w:szCs w:val="24"/>
          <w:u w:val="single"/>
        </w:rPr>
        <w:t>Академічний обман –</w:t>
      </w:r>
      <w:r w:rsidR="00246BB1" w:rsidRPr="00053DA2">
        <w:rPr>
          <w:rFonts w:ascii="Times New Roman" w:hAnsi="Times New Roman" w:cs="Times New Roman"/>
          <w:sz w:val="24"/>
          <w:szCs w:val="24"/>
        </w:rPr>
        <w:t xml:space="preserve"> надання завідомо неправдивої інформації стосовно власної освітньої (наукової, творчої) діяльності чи організації освітньої процесу.</w:t>
      </w:r>
    </w:p>
    <w:p w:rsidR="00246BB1" w:rsidRPr="00053DA2" w:rsidRDefault="00C13815" w:rsidP="003225E3">
      <w:pPr>
        <w:jc w:val="both"/>
        <w:rPr>
          <w:rFonts w:ascii="Times New Roman" w:hAnsi="Times New Roman" w:cs="Times New Roman"/>
          <w:sz w:val="24"/>
          <w:szCs w:val="24"/>
        </w:rPr>
      </w:pPr>
      <w:r>
        <w:rPr>
          <w:rFonts w:ascii="Times New Roman" w:hAnsi="Times New Roman" w:cs="Times New Roman"/>
          <w:sz w:val="24"/>
          <w:szCs w:val="24"/>
        </w:rPr>
        <w:t>1.5</w:t>
      </w:r>
      <w:r w:rsidR="00246BB1" w:rsidRPr="00053DA2">
        <w:rPr>
          <w:rFonts w:ascii="Times New Roman" w:hAnsi="Times New Roman" w:cs="Times New Roman"/>
          <w:sz w:val="24"/>
          <w:szCs w:val="24"/>
        </w:rPr>
        <w:t xml:space="preserve">. </w:t>
      </w:r>
      <w:r w:rsidR="00246BB1" w:rsidRPr="00C13815">
        <w:rPr>
          <w:rFonts w:ascii="Times New Roman" w:hAnsi="Times New Roman" w:cs="Times New Roman"/>
          <w:i/>
          <w:sz w:val="24"/>
          <w:szCs w:val="24"/>
          <w:u w:val="single"/>
        </w:rPr>
        <w:t>Академічне хабарництво</w:t>
      </w:r>
      <w:r w:rsidR="00246BB1" w:rsidRPr="00053DA2">
        <w:rPr>
          <w:rFonts w:ascii="Times New Roman" w:hAnsi="Times New Roman" w:cs="Times New Roman"/>
          <w:sz w:val="24"/>
          <w:szCs w:val="24"/>
        </w:rPr>
        <w:t xml:space="preserve"> – надання (отримання) учасником освітнього процесу чи пропозиція щодо надання (отримання) коштів, майна чи послуг матеріального або нематеріального характеру з метою отримання неправомірної вигоди в освітньому процесі. В свою чергу, неправомірна вигода – це грошові кошти або інше майно, переваги, пільги, послуги, нематеріальні активи, будь-які інші вигоди нематеріального чи не грошового характеру, які обіцяють, пропонують, надають або одержують без законних на те підстав.</w:t>
      </w:r>
    </w:p>
    <w:p w:rsidR="00246BB1" w:rsidRPr="00053DA2" w:rsidRDefault="00C13815" w:rsidP="003225E3">
      <w:pPr>
        <w:jc w:val="both"/>
        <w:rPr>
          <w:rFonts w:ascii="Times New Roman" w:hAnsi="Times New Roman" w:cs="Times New Roman"/>
          <w:sz w:val="24"/>
          <w:szCs w:val="24"/>
        </w:rPr>
      </w:pPr>
      <w:r>
        <w:rPr>
          <w:rFonts w:ascii="Times New Roman" w:hAnsi="Times New Roman" w:cs="Times New Roman"/>
          <w:sz w:val="24"/>
          <w:szCs w:val="24"/>
        </w:rPr>
        <w:t>1.6</w:t>
      </w:r>
      <w:r w:rsidR="00246BB1" w:rsidRPr="00053DA2">
        <w:rPr>
          <w:rFonts w:ascii="Times New Roman" w:hAnsi="Times New Roman" w:cs="Times New Roman"/>
          <w:sz w:val="24"/>
          <w:szCs w:val="24"/>
        </w:rPr>
        <w:t xml:space="preserve">. </w:t>
      </w:r>
      <w:r w:rsidR="00246BB1" w:rsidRPr="00C13815">
        <w:rPr>
          <w:rFonts w:ascii="Times New Roman" w:hAnsi="Times New Roman" w:cs="Times New Roman"/>
          <w:i/>
          <w:sz w:val="24"/>
          <w:szCs w:val="24"/>
          <w:u w:val="single"/>
        </w:rPr>
        <w:t>Конфлікт інтересів</w:t>
      </w:r>
      <w:r w:rsidR="00246BB1" w:rsidRPr="00053DA2">
        <w:rPr>
          <w:rFonts w:ascii="Times New Roman" w:hAnsi="Times New Roman" w:cs="Times New Roman"/>
          <w:sz w:val="24"/>
          <w:szCs w:val="24"/>
        </w:rPr>
        <w:t xml:space="preserve">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вчинення чи невчинення дій під час виконання зазначених повноважень.</w:t>
      </w:r>
    </w:p>
    <w:p w:rsidR="00246BB1" w:rsidRDefault="00C13815" w:rsidP="003225E3">
      <w:pPr>
        <w:jc w:val="both"/>
        <w:rPr>
          <w:rFonts w:ascii="Times New Roman" w:hAnsi="Times New Roman" w:cs="Times New Roman"/>
          <w:sz w:val="24"/>
          <w:szCs w:val="24"/>
        </w:rPr>
      </w:pPr>
      <w:r>
        <w:rPr>
          <w:rFonts w:ascii="Times New Roman" w:hAnsi="Times New Roman" w:cs="Times New Roman"/>
          <w:sz w:val="24"/>
          <w:szCs w:val="24"/>
        </w:rPr>
        <w:t>1.7</w:t>
      </w:r>
      <w:r w:rsidR="00246BB1" w:rsidRPr="00053DA2">
        <w:rPr>
          <w:rFonts w:ascii="Times New Roman" w:hAnsi="Times New Roman" w:cs="Times New Roman"/>
          <w:sz w:val="24"/>
          <w:szCs w:val="24"/>
        </w:rPr>
        <w:t xml:space="preserve">. </w:t>
      </w:r>
      <w:r w:rsidR="00246BB1" w:rsidRPr="00C13815">
        <w:rPr>
          <w:rFonts w:ascii="Times New Roman" w:hAnsi="Times New Roman" w:cs="Times New Roman"/>
          <w:i/>
          <w:sz w:val="24"/>
          <w:szCs w:val="24"/>
          <w:u w:val="single"/>
        </w:rPr>
        <w:t>Зловживання впливом</w:t>
      </w:r>
      <w:r w:rsidR="00246BB1" w:rsidRPr="00053DA2">
        <w:rPr>
          <w:rFonts w:ascii="Times New Roman" w:hAnsi="Times New Roman" w:cs="Times New Roman"/>
          <w:sz w:val="24"/>
          <w:szCs w:val="24"/>
        </w:rPr>
        <w:t xml:space="preserve">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9E11FB" w:rsidRPr="009E11FB" w:rsidRDefault="009F5919" w:rsidP="009E11FB">
      <w:pPr>
        <w:shd w:val="clear" w:color="auto" w:fill="FFFFFF"/>
        <w:spacing w:after="0" w:line="240" w:lineRule="auto"/>
        <w:ind w:right="300"/>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lang w:val="uk-UA"/>
        </w:rPr>
        <w:t>1.8</w:t>
      </w:r>
      <w:r w:rsidR="009E11FB" w:rsidRPr="009E11FB">
        <w:rPr>
          <w:rFonts w:ascii="Times New Roman" w:eastAsia="Times New Roman" w:hAnsi="Times New Roman" w:cs="Times New Roman"/>
          <w:b/>
          <w:bCs/>
          <w:iCs/>
          <w:sz w:val="24"/>
          <w:szCs w:val="24"/>
          <w:bdr w:val="none" w:sz="0" w:space="0" w:color="auto" w:frame="1"/>
          <w:lang w:eastAsia="ru-RU"/>
        </w:rPr>
        <w:t xml:space="preserve"> </w:t>
      </w:r>
      <w:r w:rsidR="009E11FB" w:rsidRPr="009E11FB">
        <w:rPr>
          <w:rFonts w:ascii="Times New Roman" w:eastAsia="Times New Roman" w:hAnsi="Times New Roman" w:cs="Times New Roman"/>
          <w:bCs/>
          <w:i/>
          <w:iCs/>
          <w:sz w:val="24"/>
          <w:szCs w:val="24"/>
          <w:u w:val="single"/>
          <w:bdr w:val="none" w:sz="0" w:space="0" w:color="auto" w:frame="1"/>
          <w:lang w:eastAsia="ru-RU"/>
        </w:rPr>
        <w:t>Фабрикація </w:t>
      </w:r>
      <w:r w:rsidR="009E11FB" w:rsidRPr="009E11FB">
        <w:rPr>
          <w:rFonts w:ascii="Times New Roman" w:eastAsia="Times New Roman" w:hAnsi="Times New Roman" w:cs="Times New Roman"/>
          <w:sz w:val="24"/>
          <w:szCs w:val="24"/>
          <w:lang w:eastAsia="ru-RU"/>
        </w:rPr>
        <w:t>– вигадування даних чи фактів, що використовуються в освітньому процесі або наукових дослідженнях.</w:t>
      </w:r>
    </w:p>
    <w:p w:rsidR="009E11FB" w:rsidRPr="009E11FB" w:rsidRDefault="009E11FB" w:rsidP="009E11FB">
      <w:pPr>
        <w:shd w:val="clear" w:color="auto" w:fill="FFFFFF"/>
        <w:spacing w:after="0" w:line="240" w:lineRule="auto"/>
        <w:ind w:right="300"/>
        <w:jc w:val="both"/>
        <w:textAlignment w:val="baseline"/>
        <w:rPr>
          <w:rFonts w:ascii="Times New Roman" w:eastAsia="Times New Roman" w:hAnsi="Times New Roman" w:cs="Times New Roman"/>
          <w:b/>
          <w:bCs/>
          <w:iCs/>
          <w:sz w:val="24"/>
          <w:szCs w:val="24"/>
          <w:bdr w:val="none" w:sz="0" w:space="0" w:color="auto" w:frame="1"/>
          <w:lang w:eastAsia="ru-RU"/>
        </w:rPr>
      </w:pPr>
    </w:p>
    <w:p w:rsidR="009E11FB" w:rsidRPr="009F5919" w:rsidRDefault="009F5919" w:rsidP="009F5919">
      <w:pPr>
        <w:shd w:val="clear" w:color="auto" w:fill="FFFFFF"/>
        <w:spacing w:after="0" w:line="240" w:lineRule="auto"/>
        <w:ind w:right="30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bCs/>
          <w:iCs/>
          <w:sz w:val="24"/>
          <w:szCs w:val="24"/>
          <w:u w:val="single"/>
          <w:bdr w:val="none" w:sz="0" w:space="0" w:color="auto" w:frame="1"/>
          <w:lang w:val="uk-UA" w:eastAsia="ru-RU"/>
        </w:rPr>
        <w:t xml:space="preserve">1.9. </w:t>
      </w:r>
      <w:r w:rsidR="009E11FB" w:rsidRPr="009F5919">
        <w:rPr>
          <w:rFonts w:ascii="Times New Roman" w:eastAsia="Times New Roman" w:hAnsi="Times New Roman" w:cs="Times New Roman"/>
          <w:bCs/>
          <w:i/>
          <w:iCs/>
          <w:sz w:val="24"/>
          <w:szCs w:val="24"/>
          <w:u w:val="single"/>
          <w:bdr w:val="none" w:sz="0" w:space="0" w:color="auto" w:frame="1"/>
          <w:lang w:val="uk-UA" w:eastAsia="ru-RU"/>
        </w:rPr>
        <w:t>Фальсифікація</w:t>
      </w:r>
      <w:r w:rsidR="009E11FB" w:rsidRPr="009F5919">
        <w:rPr>
          <w:rFonts w:ascii="Times New Roman" w:eastAsia="Times New Roman" w:hAnsi="Times New Roman" w:cs="Times New Roman"/>
          <w:i/>
          <w:sz w:val="24"/>
          <w:szCs w:val="24"/>
          <w:u w:val="single"/>
          <w:lang w:eastAsia="ru-RU"/>
        </w:rPr>
        <w:t> </w:t>
      </w:r>
      <w:r w:rsidR="009E11FB" w:rsidRPr="009F5919">
        <w:rPr>
          <w:rFonts w:ascii="Times New Roman" w:eastAsia="Times New Roman" w:hAnsi="Times New Roman" w:cs="Times New Roman"/>
          <w:sz w:val="24"/>
          <w:szCs w:val="24"/>
          <w:lang w:val="uk-UA" w:eastAsia="ru-RU"/>
        </w:rPr>
        <w:t>– свідома зміна чи модифікація вже наявних даних, що стосуються освітнього процесу чи наукових досліджень.</w:t>
      </w:r>
    </w:p>
    <w:p w:rsidR="009E11FB" w:rsidRPr="009E11FB" w:rsidRDefault="009E11FB" w:rsidP="009E11FB">
      <w:pPr>
        <w:pStyle w:val="a4"/>
        <w:shd w:val="clear" w:color="auto" w:fill="FFFFFF"/>
        <w:spacing w:after="0" w:line="240" w:lineRule="auto"/>
        <w:ind w:left="0" w:right="300"/>
        <w:jc w:val="both"/>
        <w:textAlignment w:val="baseline"/>
        <w:rPr>
          <w:rFonts w:ascii="Times New Roman" w:eastAsia="Times New Roman" w:hAnsi="Times New Roman" w:cs="Times New Roman"/>
          <w:sz w:val="24"/>
          <w:szCs w:val="24"/>
          <w:lang w:val="uk-UA" w:eastAsia="ru-RU"/>
        </w:rPr>
      </w:pPr>
    </w:p>
    <w:p w:rsidR="009E11FB" w:rsidRPr="009E11FB" w:rsidRDefault="009F5919" w:rsidP="009E11FB">
      <w:pPr>
        <w:shd w:val="clear" w:color="auto" w:fill="FFFFFF"/>
        <w:spacing w:after="0" w:line="240" w:lineRule="auto"/>
        <w:ind w:right="30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bdr w:val="none" w:sz="0" w:space="0" w:color="auto" w:frame="1"/>
          <w:lang w:val="uk-UA" w:eastAsia="ru-RU"/>
        </w:rPr>
        <w:t>1.10</w:t>
      </w:r>
      <w:r w:rsidR="009E11FB" w:rsidRPr="009E11FB">
        <w:rPr>
          <w:rFonts w:ascii="Times New Roman" w:eastAsia="Times New Roman" w:hAnsi="Times New Roman" w:cs="Times New Roman"/>
          <w:b/>
          <w:bCs/>
          <w:iCs/>
          <w:sz w:val="24"/>
          <w:szCs w:val="24"/>
          <w:bdr w:val="none" w:sz="0" w:space="0" w:color="auto" w:frame="1"/>
          <w:lang w:val="uk-UA" w:eastAsia="ru-RU"/>
        </w:rPr>
        <w:t xml:space="preserve">. </w:t>
      </w:r>
      <w:r w:rsidR="009E11FB" w:rsidRPr="009E11FB">
        <w:rPr>
          <w:rFonts w:ascii="Times New Roman" w:eastAsia="Times New Roman" w:hAnsi="Times New Roman" w:cs="Times New Roman"/>
          <w:bCs/>
          <w:i/>
          <w:iCs/>
          <w:sz w:val="24"/>
          <w:szCs w:val="24"/>
          <w:u w:val="single"/>
          <w:bdr w:val="none" w:sz="0" w:space="0" w:color="auto" w:frame="1"/>
          <w:lang w:eastAsia="ru-RU"/>
        </w:rPr>
        <w:t>Необ’єктивне оцінювання</w:t>
      </w:r>
      <w:r w:rsidR="009E11FB" w:rsidRPr="009E11FB">
        <w:rPr>
          <w:rFonts w:ascii="Times New Roman" w:eastAsia="Times New Roman" w:hAnsi="Times New Roman" w:cs="Times New Roman"/>
          <w:sz w:val="24"/>
          <w:szCs w:val="24"/>
          <w:lang w:eastAsia="ru-RU"/>
        </w:rPr>
        <w:t> – свідоме завищення або заниження оцінки результатів навчання здобувачів освіти.</w:t>
      </w:r>
    </w:p>
    <w:p w:rsidR="00C13815" w:rsidRPr="00053DA2" w:rsidRDefault="00C13815" w:rsidP="003225E3">
      <w:pPr>
        <w:jc w:val="both"/>
        <w:rPr>
          <w:rFonts w:ascii="Times New Roman" w:hAnsi="Times New Roman" w:cs="Times New Roman"/>
          <w:sz w:val="24"/>
          <w:szCs w:val="24"/>
        </w:rPr>
      </w:pPr>
    </w:p>
    <w:p w:rsidR="00246BB1" w:rsidRPr="00C26452" w:rsidRDefault="00C26452" w:rsidP="003225E3">
      <w:pPr>
        <w:jc w:val="both"/>
        <w:rPr>
          <w:rFonts w:ascii="Times New Roman" w:hAnsi="Times New Roman" w:cs="Times New Roman"/>
          <w:b/>
          <w:i/>
          <w:sz w:val="24"/>
          <w:szCs w:val="24"/>
        </w:rPr>
      </w:pPr>
      <w:r>
        <w:rPr>
          <w:rFonts w:ascii="Times New Roman" w:hAnsi="Times New Roman" w:cs="Times New Roman"/>
          <w:sz w:val="24"/>
          <w:szCs w:val="24"/>
          <w:lang w:val="uk-UA"/>
        </w:rPr>
        <w:t>2.</w:t>
      </w:r>
      <w:r w:rsidR="00246BB1" w:rsidRPr="00053DA2">
        <w:rPr>
          <w:rFonts w:ascii="Times New Roman" w:hAnsi="Times New Roman" w:cs="Times New Roman"/>
          <w:sz w:val="24"/>
          <w:szCs w:val="24"/>
        </w:rPr>
        <w:t xml:space="preserve"> </w:t>
      </w:r>
      <w:r w:rsidR="00246BB1" w:rsidRPr="00C26452">
        <w:rPr>
          <w:rFonts w:ascii="Times New Roman" w:hAnsi="Times New Roman" w:cs="Times New Roman"/>
          <w:b/>
          <w:i/>
          <w:sz w:val="24"/>
          <w:szCs w:val="24"/>
        </w:rPr>
        <w:t>За порушення правил академічної доброчесності притягуються</w:t>
      </w:r>
      <w:r w:rsidRPr="00C26452">
        <w:rPr>
          <w:rFonts w:ascii="Times New Roman" w:hAnsi="Times New Roman" w:cs="Times New Roman"/>
          <w:b/>
          <w:i/>
          <w:sz w:val="24"/>
          <w:szCs w:val="24"/>
        </w:rPr>
        <w:t xml:space="preserve"> до таких форм відповідальності</w:t>
      </w:r>
    </w:p>
    <w:p w:rsidR="00C26452" w:rsidRPr="00C26452" w:rsidRDefault="00C26452" w:rsidP="003225E3">
      <w:pPr>
        <w:jc w:val="both"/>
        <w:rPr>
          <w:rFonts w:ascii="Times New Roman" w:hAnsi="Times New Roman" w:cs="Times New Roman"/>
          <w:b/>
          <w:i/>
          <w:sz w:val="24"/>
          <w:szCs w:val="24"/>
          <w:lang w:val="uk-UA"/>
        </w:rPr>
      </w:pPr>
      <w:r>
        <w:rPr>
          <w:rFonts w:ascii="Times New Roman" w:hAnsi="Times New Roman" w:cs="Times New Roman"/>
          <w:sz w:val="24"/>
          <w:szCs w:val="24"/>
          <w:lang w:val="uk-UA"/>
        </w:rPr>
        <w:t xml:space="preserve">2.1. </w:t>
      </w:r>
      <w:r w:rsidRPr="00C26452">
        <w:rPr>
          <w:rFonts w:ascii="Times New Roman" w:hAnsi="Times New Roman" w:cs="Times New Roman"/>
          <w:b/>
          <w:i/>
          <w:sz w:val="24"/>
          <w:szCs w:val="24"/>
        </w:rPr>
        <w:t>педагогічні працівники</w:t>
      </w:r>
      <w:r w:rsidRPr="00C26452">
        <w:rPr>
          <w:rFonts w:ascii="Times New Roman" w:hAnsi="Times New Roman" w:cs="Times New Roman"/>
          <w:b/>
          <w:i/>
          <w:sz w:val="24"/>
          <w:szCs w:val="24"/>
          <w:lang w:val="uk-UA"/>
        </w:rPr>
        <w:t>:</w:t>
      </w:r>
    </w:p>
    <w:p w:rsidR="00246BB1" w:rsidRPr="00C26452" w:rsidRDefault="00C26452" w:rsidP="003225E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46BB1" w:rsidRPr="0075255C">
        <w:rPr>
          <w:rFonts w:ascii="Times New Roman" w:hAnsi="Times New Roman" w:cs="Times New Roman"/>
          <w:sz w:val="24"/>
          <w:szCs w:val="24"/>
          <w:lang w:val="uk-UA"/>
        </w:rPr>
        <w:t>дисциплінарна;</w:t>
      </w:r>
    </w:p>
    <w:p w:rsidR="00246BB1" w:rsidRPr="0075255C" w:rsidRDefault="00C26452" w:rsidP="003225E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46BB1" w:rsidRPr="0075255C">
        <w:rPr>
          <w:rFonts w:ascii="Times New Roman" w:hAnsi="Times New Roman" w:cs="Times New Roman"/>
          <w:sz w:val="24"/>
          <w:szCs w:val="24"/>
          <w:lang w:val="uk-UA"/>
        </w:rPr>
        <w:t>адміністративна та кримінальна;</w:t>
      </w:r>
    </w:p>
    <w:p w:rsidR="00246BB1" w:rsidRPr="0075255C" w:rsidRDefault="00C26452" w:rsidP="003225E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46BB1" w:rsidRPr="0075255C">
        <w:rPr>
          <w:rFonts w:ascii="Times New Roman" w:hAnsi="Times New Roman" w:cs="Times New Roman"/>
          <w:sz w:val="24"/>
          <w:szCs w:val="24"/>
          <w:lang w:val="uk-UA"/>
        </w:rPr>
        <w:t>відмова у встановленні педагогічної категорії чи присвоєнні педагогічного звання;</w:t>
      </w:r>
    </w:p>
    <w:p w:rsidR="00246BB1" w:rsidRPr="00053DA2" w:rsidRDefault="00C26452" w:rsidP="003225E3">
      <w:pPr>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246BB1" w:rsidRPr="00053DA2">
        <w:rPr>
          <w:rFonts w:ascii="Times New Roman" w:hAnsi="Times New Roman" w:cs="Times New Roman"/>
          <w:sz w:val="24"/>
          <w:szCs w:val="24"/>
        </w:rPr>
        <w:t>позбавлення встановленої педагогічної категорії   чи   присвоєного педагогічного звання;</w:t>
      </w:r>
    </w:p>
    <w:p w:rsidR="00246BB1" w:rsidRPr="00053DA2" w:rsidRDefault="00C26452" w:rsidP="003225E3">
      <w:pPr>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246BB1" w:rsidRPr="00053DA2">
        <w:rPr>
          <w:rFonts w:ascii="Times New Roman" w:hAnsi="Times New Roman" w:cs="Times New Roman"/>
          <w:sz w:val="24"/>
          <w:szCs w:val="24"/>
        </w:rPr>
        <w:t>інші форми відповідно до вимог чинного законодавства України.</w:t>
      </w:r>
    </w:p>
    <w:p w:rsidR="00246BB1" w:rsidRPr="00053DA2" w:rsidRDefault="00246BB1" w:rsidP="003225E3">
      <w:pPr>
        <w:jc w:val="both"/>
        <w:rPr>
          <w:rFonts w:ascii="Times New Roman" w:hAnsi="Times New Roman" w:cs="Times New Roman"/>
          <w:sz w:val="24"/>
          <w:szCs w:val="24"/>
        </w:rPr>
      </w:pPr>
      <w:r w:rsidRPr="00053DA2">
        <w:rPr>
          <w:rFonts w:ascii="Times New Roman" w:hAnsi="Times New Roman" w:cs="Times New Roman"/>
          <w:sz w:val="24"/>
          <w:szCs w:val="24"/>
        </w:rPr>
        <w:t>Порушення норм цього Положення може передбачати накладанн</w:t>
      </w:r>
      <w:r w:rsidR="00C26452">
        <w:rPr>
          <w:rFonts w:ascii="Times New Roman" w:hAnsi="Times New Roman" w:cs="Times New Roman"/>
          <w:sz w:val="24"/>
          <w:szCs w:val="24"/>
        </w:rPr>
        <w:t xml:space="preserve">я санкцій, в т.ч. звільнення з </w:t>
      </w:r>
      <w:r w:rsidR="00C26452">
        <w:rPr>
          <w:rFonts w:ascii="Times New Roman" w:hAnsi="Times New Roman" w:cs="Times New Roman"/>
          <w:sz w:val="24"/>
          <w:szCs w:val="24"/>
          <w:lang w:val="uk-UA"/>
        </w:rPr>
        <w:t>С</w:t>
      </w:r>
      <w:r w:rsidR="00C26452">
        <w:rPr>
          <w:rFonts w:ascii="Times New Roman" w:hAnsi="Times New Roman" w:cs="Times New Roman"/>
          <w:sz w:val="24"/>
          <w:szCs w:val="24"/>
        </w:rPr>
        <w:t>ЗШ №35</w:t>
      </w:r>
      <w:r w:rsidRPr="00053DA2">
        <w:rPr>
          <w:rFonts w:ascii="Times New Roman" w:hAnsi="Times New Roman" w:cs="Times New Roman"/>
          <w:sz w:val="24"/>
          <w:szCs w:val="24"/>
        </w:rPr>
        <w:t>, за поданням Комісії з питань академічної доброчесності.</w:t>
      </w:r>
    </w:p>
    <w:p w:rsidR="00C26452" w:rsidRPr="00C26452" w:rsidRDefault="00C26452" w:rsidP="003225E3">
      <w:pPr>
        <w:jc w:val="both"/>
        <w:rPr>
          <w:rFonts w:ascii="Times New Roman" w:hAnsi="Times New Roman" w:cs="Times New Roman"/>
          <w:b/>
          <w:i/>
          <w:sz w:val="24"/>
          <w:szCs w:val="24"/>
          <w:lang w:val="uk-UA"/>
        </w:rPr>
      </w:pPr>
      <w:r w:rsidRPr="00C26452">
        <w:rPr>
          <w:rFonts w:ascii="Times New Roman" w:hAnsi="Times New Roman" w:cs="Times New Roman"/>
          <w:b/>
          <w:i/>
          <w:sz w:val="24"/>
          <w:szCs w:val="24"/>
          <w:lang w:val="uk-UA"/>
        </w:rPr>
        <w:t>2.2.</w:t>
      </w:r>
      <w:r w:rsidR="00246BB1" w:rsidRPr="00C26452">
        <w:rPr>
          <w:rFonts w:ascii="Times New Roman" w:hAnsi="Times New Roman" w:cs="Times New Roman"/>
          <w:b/>
          <w:i/>
          <w:sz w:val="24"/>
          <w:szCs w:val="24"/>
        </w:rPr>
        <w:t xml:space="preserve"> здобувачі освіти</w:t>
      </w:r>
      <w:r w:rsidRPr="00C26452">
        <w:rPr>
          <w:rFonts w:ascii="Times New Roman" w:hAnsi="Times New Roman" w:cs="Times New Roman"/>
          <w:b/>
          <w:i/>
          <w:sz w:val="24"/>
          <w:szCs w:val="24"/>
          <w:lang w:val="uk-UA"/>
        </w:rPr>
        <w:t>:</w:t>
      </w:r>
    </w:p>
    <w:p w:rsidR="00246BB1" w:rsidRPr="00053DA2" w:rsidRDefault="00C26452" w:rsidP="003225E3">
      <w:pPr>
        <w:jc w:val="both"/>
        <w:rPr>
          <w:rFonts w:ascii="Times New Roman" w:hAnsi="Times New Roman" w:cs="Times New Roman"/>
          <w:sz w:val="24"/>
          <w:szCs w:val="24"/>
        </w:rPr>
      </w:pPr>
      <w:r>
        <w:rPr>
          <w:rFonts w:ascii="Times New Roman" w:hAnsi="Times New Roman" w:cs="Times New Roman"/>
          <w:sz w:val="24"/>
          <w:szCs w:val="24"/>
          <w:lang w:val="uk-UA"/>
        </w:rPr>
        <w:t>-</w:t>
      </w:r>
      <w:r w:rsidR="00246BB1" w:rsidRPr="00053DA2">
        <w:rPr>
          <w:rFonts w:ascii="Times New Roman" w:hAnsi="Times New Roman" w:cs="Times New Roman"/>
          <w:sz w:val="24"/>
          <w:szCs w:val="24"/>
        </w:rPr>
        <w:t xml:space="preserve"> повторне проходження оцінювання (контрольної роботи, семестрового тощо);</w:t>
      </w:r>
    </w:p>
    <w:p w:rsidR="00246BB1" w:rsidRPr="00053DA2" w:rsidRDefault="00C26452" w:rsidP="003225E3">
      <w:pPr>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246BB1" w:rsidRPr="00053DA2">
        <w:rPr>
          <w:rFonts w:ascii="Times New Roman" w:hAnsi="Times New Roman" w:cs="Times New Roman"/>
          <w:sz w:val="24"/>
          <w:szCs w:val="24"/>
        </w:rPr>
        <w:t>повторне проходження навчального курсу;</w:t>
      </w:r>
    </w:p>
    <w:p w:rsidR="00246BB1" w:rsidRDefault="00C26452" w:rsidP="003225E3">
      <w:pPr>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246BB1" w:rsidRPr="00053DA2">
        <w:rPr>
          <w:rFonts w:ascii="Times New Roman" w:hAnsi="Times New Roman" w:cs="Times New Roman"/>
          <w:sz w:val="24"/>
          <w:szCs w:val="24"/>
        </w:rPr>
        <w:t>попередження.</w:t>
      </w:r>
    </w:p>
    <w:p w:rsidR="009E11FB" w:rsidRPr="009E11FB" w:rsidRDefault="009E11FB" w:rsidP="009E11FB">
      <w:pPr>
        <w:shd w:val="clear" w:color="auto" w:fill="FFFFFF"/>
        <w:spacing w:after="300" w:line="240" w:lineRule="auto"/>
        <w:textAlignment w:val="baseline"/>
        <w:rPr>
          <w:rFonts w:ascii="Times New Roman" w:eastAsia="Times New Roman" w:hAnsi="Times New Roman" w:cs="Times New Roman"/>
          <w:b/>
          <w:sz w:val="24"/>
          <w:szCs w:val="24"/>
          <w:lang w:eastAsia="ru-RU"/>
        </w:rPr>
      </w:pPr>
      <w:r w:rsidRPr="009E11FB">
        <w:rPr>
          <w:rFonts w:ascii="Times New Roman" w:eastAsia="Times New Roman" w:hAnsi="Times New Roman" w:cs="Times New Roman"/>
          <w:b/>
          <w:sz w:val="24"/>
          <w:szCs w:val="24"/>
          <w:lang w:val="uk-UA" w:eastAsia="ru-RU"/>
        </w:rPr>
        <w:t xml:space="preserve">3. </w:t>
      </w:r>
      <w:r w:rsidRPr="009E11FB">
        <w:rPr>
          <w:rFonts w:ascii="Times New Roman" w:eastAsia="Times New Roman" w:hAnsi="Times New Roman" w:cs="Times New Roman"/>
          <w:b/>
          <w:sz w:val="24"/>
          <w:szCs w:val="24"/>
          <w:lang w:eastAsia="ru-RU"/>
        </w:rPr>
        <w:t xml:space="preserve"> Види академічної відповідальності за конкретне порушення академічної доброчинності визначають спеціальні за</w:t>
      </w:r>
      <w:r>
        <w:rPr>
          <w:rFonts w:ascii="Times New Roman" w:eastAsia="Times New Roman" w:hAnsi="Times New Roman" w:cs="Times New Roman"/>
          <w:b/>
          <w:sz w:val="24"/>
          <w:szCs w:val="24"/>
          <w:lang w:eastAsia="ru-RU"/>
        </w:rPr>
        <w:t xml:space="preserve">кони та внутрішнє Положення </w:t>
      </w:r>
      <w:r>
        <w:rPr>
          <w:rFonts w:ascii="Times New Roman" w:eastAsia="Times New Roman" w:hAnsi="Times New Roman" w:cs="Times New Roman"/>
          <w:b/>
          <w:sz w:val="24"/>
          <w:szCs w:val="24"/>
          <w:lang w:val="uk-UA" w:eastAsia="ru-RU"/>
        </w:rPr>
        <w:t>СЗШ №35</w:t>
      </w:r>
      <w:r w:rsidRPr="009E11FB">
        <w:rPr>
          <w:rFonts w:ascii="Times New Roman" w:eastAsia="Times New Roman" w:hAnsi="Times New Roman" w:cs="Times New Roman"/>
          <w:b/>
          <w:sz w:val="24"/>
          <w:szCs w:val="24"/>
          <w:lang w:eastAsia="ru-RU"/>
        </w:rPr>
        <w:t>.</w:t>
      </w:r>
    </w:p>
    <w:tbl>
      <w:tblPr>
        <w:tblW w:w="11412" w:type="dxa"/>
        <w:tblInd w:w="-717" w:type="dxa"/>
        <w:tblBorders>
          <w:top w:val="single" w:sz="6" w:space="0" w:color="00FEE9"/>
          <w:left w:val="single" w:sz="6" w:space="0" w:color="00FEE9"/>
          <w:bottom w:val="single" w:sz="6" w:space="0" w:color="00FEE9"/>
          <w:right w:val="single" w:sz="6" w:space="0" w:color="00FEE9"/>
        </w:tblBorders>
        <w:shd w:val="clear" w:color="auto" w:fill="FFFFFF"/>
        <w:tblCellMar>
          <w:left w:w="0" w:type="dxa"/>
          <w:right w:w="0" w:type="dxa"/>
        </w:tblCellMar>
        <w:tblLook w:val="04A0"/>
      </w:tblPr>
      <w:tblGrid>
        <w:gridCol w:w="1572"/>
        <w:gridCol w:w="1323"/>
        <w:gridCol w:w="2774"/>
        <w:gridCol w:w="2511"/>
        <w:gridCol w:w="3232"/>
      </w:tblGrid>
      <w:tr w:rsidR="00AF3B08" w:rsidRPr="009E11FB" w:rsidTr="0075255C">
        <w:tc>
          <w:tcPr>
            <w:tcW w:w="1572"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E11FB" w:rsidRPr="0075255C" w:rsidRDefault="009E11FB" w:rsidP="00021FC2">
            <w:pPr>
              <w:spacing w:after="0" w:line="240" w:lineRule="auto"/>
              <w:rPr>
                <w:rFonts w:ascii="Times New Roman" w:eastAsia="Times New Roman" w:hAnsi="Times New Roman" w:cs="Times New Roman"/>
                <w:lang w:eastAsia="ru-RU"/>
              </w:rPr>
            </w:pPr>
            <w:r w:rsidRPr="0075255C">
              <w:rPr>
                <w:rFonts w:ascii="Times New Roman" w:eastAsia="Times New Roman" w:hAnsi="Times New Roman" w:cs="Times New Roman"/>
                <w:b/>
                <w:bCs/>
                <w:i/>
                <w:iCs/>
                <w:bdr w:val="none" w:sz="0" w:space="0" w:color="auto" w:frame="1"/>
                <w:lang w:eastAsia="ru-RU"/>
              </w:rPr>
              <w:lastRenderedPageBreak/>
              <w:t>Порушення</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b/>
                <w:bCs/>
                <w:i/>
                <w:iCs/>
                <w:bdr w:val="none" w:sz="0" w:space="0" w:color="auto" w:frame="1"/>
                <w:lang w:eastAsia="ru-RU"/>
              </w:rPr>
              <w:t>академічної доброчесності</w:t>
            </w:r>
          </w:p>
        </w:tc>
        <w:tc>
          <w:tcPr>
            <w:tcW w:w="1323"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E11FB" w:rsidRPr="0075255C" w:rsidRDefault="009E11FB" w:rsidP="00021FC2">
            <w:pPr>
              <w:spacing w:after="0" w:line="240" w:lineRule="auto"/>
              <w:rPr>
                <w:rFonts w:ascii="Times New Roman" w:eastAsia="Times New Roman" w:hAnsi="Times New Roman" w:cs="Times New Roman"/>
                <w:lang w:eastAsia="ru-RU"/>
              </w:rPr>
            </w:pPr>
            <w:r w:rsidRPr="0075255C">
              <w:rPr>
                <w:rFonts w:ascii="Times New Roman" w:eastAsia="Times New Roman" w:hAnsi="Times New Roman" w:cs="Times New Roman"/>
                <w:b/>
                <w:bCs/>
                <w:i/>
                <w:iCs/>
                <w:bdr w:val="none" w:sz="0" w:space="0" w:color="auto" w:frame="1"/>
                <w:lang w:eastAsia="ru-RU"/>
              </w:rPr>
              <w:t>Суб’єкти</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b/>
                <w:bCs/>
                <w:i/>
                <w:iCs/>
                <w:bdr w:val="none" w:sz="0" w:space="0" w:color="auto" w:frame="1"/>
                <w:lang w:eastAsia="ru-RU"/>
              </w:rPr>
              <w:t>порушення</w:t>
            </w:r>
          </w:p>
        </w:tc>
        <w:tc>
          <w:tcPr>
            <w:tcW w:w="2774"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E11FB" w:rsidRPr="0075255C" w:rsidRDefault="009E11FB" w:rsidP="00021FC2">
            <w:pPr>
              <w:spacing w:after="0" w:line="240" w:lineRule="auto"/>
              <w:rPr>
                <w:rFonts w:ascii="Times New Roman" w:eastAsia="Times New Roman" w:hAnsi="Times New Roman" w:cs="Times New Roman"/>
                <w:lang w:eastAsia="ru-RU"/>
              </w:rPr>
            </w:pPr>
            <w:r w:rsidRPr="0075255C">
              <w:rPr>
                <w:rFonts w:ascii="Times New Roman" w:eastAsia="Times New Roman" w:hAnsi="Times New Roman" w:cs="Times New Roman"/>
                <w:b/>
                <w:bCs/>
                <w:i/>
                <w:iCs/>
                <w:bdr w:val="none" w:sz="0" w:space="0" w:color="auto" w:frame="1"/>
                <w:lang w:eastAsia="ru-RU"/>
              </w:rPr>
              <w:t>Обставини та умови  порушення</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b/>
                <w:bCs/>
                <w:i/>
                <w:iCs/>
                <w:bdr w:val="none" w:sz="0" w:space="0" w:color="auto" w:frame="1"/>
                <w:lang w:eastAsia="ru-RU"/>
              </w:rPr>
              <w:t>академічної доброчесності</w:t>
            </w:r>
          </w:p>
        </w:tc>
        <w:tc>
          <w:tcPr>
            <w:tcW w:w="2511"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E11FB" w:rsidRPr="0075255C" w:rsidRDefault="009E11FB" w:rsidP="00021FC2">
            <w:pPr>
              <w:spacing w:after="0" w:line="240" w:lineRule="auto"/>
              <w:rPr>
                <w:rFonts w:ascii="Times New Roman" w:eastAsia="Times New Roman" w:hAnsi="Times New Roman" w:cs="Times New Roman"/>
                <w:lang w:eastAsia="ru-RU"/>
              </w:rPr>
            </w:pPr>
            <w:r w:rsidRPr="0075255C">
              <w:rPr>
                <w:rFonts w:ascii="Times New Roman" w:eastAsia="Times New Roman" w:hAnsi="Times New Roman" w:cs="Times New Roman"/>
                <w:b/>
                <w:bCs/>
                <w:i/>
                <w:iCs/>
                <w:bdr w:val="none" w:sz="0" w:space="0" w:color="auto" w:frame="1"/>
                <w:lang w:eastAsia="ru-RU"/>
              </w:rPr>
              <w:t>Наслідки  і форма відповідальності</w:t>
            </w:r>
            <w:bookmarkStart w:id="0" w:name="_GoBack"/>
            <w:bookmarkEnd w:id="0"/>
          </w:p>
        </w:tc>
        <w:tc>
          <w:tcPr>
            <w:tcW w:w="3232"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E11FB" w:rsidRPr="00AF3B08" w:rsidRDefault="009F5919" w:rsidP="00021FC2">
            <w:pPr>
              <w:spacing w:after="0" w:line="240" w:lineRule="auto"/>
              <w:ind w:right="1605"/>
              <w:rPr>
                <w:rFonts w:ascii="Times New Roman" w:eastAsia="Times New Roman" w:hAnsi="Times New Roman" w:cs="Times New Roman"/>
                <w:lang w:eastAsia="ru-RU"/>
              </w:rPr>
            </w:pPr>
            <w:r w:rsidRPr="00AF3B08">
              <w:rPr>
                <w:rFonts w:ascii="Times New Roman" w:eastAsia="Times New Roman" w:hAnsi="Times New Roman" w:cs="Times New Roman"/>
                <w:b/>
                <w:bCs/>
                <w:i/>
                <w:iCs/>
                <w:bdr w:val="none" w:sz="0" w:space="0" w:color="auto" w:frame="1"/>
                <w:lang w:eastAsia="ru-RU"/>
              </w:rPr>
              <w:t>Орган / посадова особа, яка</w:t>
            </w:r>
            <w:r w:rsidR="009E11FB" w:rsidRPr="00AF3B08">
              <w:rPr>
                <w:rFonts w:ascii="Times New Roman" w:eastAsia="Times New Roman" w:hAnsi="Times New Roman" w:cs="Times New Roman"/>
                <w:b/>
                <w:bCs/>
                <w:i/>
                <w:iCs/>
                <w:bdr w:val="none" w:sz="0" w:space="0" w:color="auto" w:frame="1"/>
                <w:lang w:eastAsia="ru-RU"/>
              </w:rPr>
              <w:t xml:space="preserve"> приймає рішення про призначення</w:t>
            </w:r>
          </w:p>
          <w:p w:rsidR="009E11FB" w:rsidRPr="00AF3B08" w:rsidRDefault="009E11FB" w:rsidP="00021FC2">
            <w:pPr>
              <w:spacing w:after="0" w:line="240" w:lineRule="auto"/>
              <w:textAlignment w:val="baseline"/>
              <w:rPr>
                <w:rFonts w:ascii="Times New Roman" w:eastAsia="Times New Roman" w:hAnsi="Times New Roman" w:cs="Times New Roman"/>
                <w:lang w:eastAsia="ru-RU"/>
              </w:rPr>
            </w:pPr>
            <w:r w:rsidRPr="00AF3B08">
              <w:rPr>
                <w:rFonts w:ascii="Times New Roman" w:eastAsia="Times New Roman" w:hAnsi="Times New Roman" w:cs="Times New Roman"/>
                <w:b/>
                <w:bCs/>
                <w:i/>
                <w:iCs/>
                <w:bdr w:val="none" w:sz="0" w:space="0" w:color="auto" w:frame="1"/>
                <w:lang w:eastAsia="ru-RU"/>
              </w:rPr>
              <w:t>виду відповідальності</w:t>
            </w:r>
          </w:p>
        </w:tc>
      </w:tr>
      <w:tr w:rsidR="00AF3B08" w:rsidRPr="009E11FB" w:rsidTr="0075255C">
        <w:tc>
          <w:tcPr>
            <w:tcW w:w="1572"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E11FB" w:rsidRPr="0075255C" w:rsidRDefault="009E11FB" w:rsidP="00021FC2">
            <w:pPr>
              <w:spacing w:after="0" w:line="240" w:lineRule="auto"/>
              <w:rPr>
                <w:rFonts w:ascii="Times New Roman" w:eastAsia="Times New Roman" w:hAnsi="Times New Roman" w:cs="Times New Roman"/>
                <w:lang w:eastAsia="ru-RU"/>
              </w:rPr>
            </w:pPr>
            <w:r w:rsidRPr="0075255C">
              <w:rPr>
                <w:rFonts w:ascii="Times New Roman" w:eastAsia="Times New Roman" w:hAnsi="Times New Roman" w:cs="Times New Roman"/>
                <w:b/>
                <w:bCs/>
                <w:bdr w:val="none" w:sz="0" w:space="0" w:color="auto" w:frame="1"/>
                <w:lang w:eastAsia="ru-RU"/>
              </w:rPr>
              <w:t>Списування</w:t>
            </w:r>
          </w:p>
        </w:tc>
        <w:tc>
          <w:tcPr>
            <w:tcW w:w="1323" w:type="dxa"/>
            <w:vMerge w:val="restart"/>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E11FB" w:rsidRPr="0075255C" w:rsidRDefault="009E11FB" w:rsidP="00021FC2">
            <w:pPr>
              <w:spacing w:after="0" w:line="240" w:lineRule="auto"/>
              <w:rPr>
                <w:rFonts w:ascii="Times New Roman" w:eastAsia="Times New Roman" w:hAnsi="Times New Roman" w:cs="Times New Roman"/>
                <w:lang w:eastAsia="ru-RU"/>
              </w:rPr>
            </w:pPr>
            <w:r w:rsidRPr="0075255C">
              <w:rPr>
                <w:rFonts w:ascii="Times New Roman" w:eastAsia="Times New Roman" w:hAnsi="Times New Roman" w:cs="Times New Roman"/>
                <w:b/>
                <w:bCs/>
                <w:bdr w:val="none" w:sz="0" w:space="0" w:color="auto" w:frame="1"/>
                <w:lang w:eastAsia="ru-RU"/>
              </w:rPr>
              <w:t>Здобувачі освіти</w:t>
            </w:r>
          </w:p>
        </w:tc>
        <w:tc>
          <w:tcPr>
            <w:tcW w:w="2774"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E11FB" w:rsidRPr="0075255C" w:rsidRDefault="009E11FB" w:rsidP="00021FC2">
            <w:pPr>
              <w:spacing w:after="0" w:line="240" w:lineRule="auto"/>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 самостійні роботи;</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 контрольні роботи;</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 контрольні зрізи знань;</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 річне оцінювання</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 моніторинги якості знань</w:t>
            </w:r>
          </w:p>
        </w:tc>
        <w:tc>
          <w:tcPr>
            <w:tcW w:w="2511"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E11FB" w:rsidRPr="0075255C" w:rsidRDefault="009E11FB" w:rsidP="00021FC2">
            <w:pPr>
              <w:spacing w:after="0" w:line="240" w:lineRule="auto"/>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Повторне письмове проходження оцінювання</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термін -1 тиждень</w:t>
            </w:r>
          </w:p>
          <w:p w:rsidR="0075255C" w:rsidRPr="0075255C" w:rsidRDefault="009E11FB" w:rsidP="0075255C">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або повторне проходження відповідного освітнього компонента освітньої програм</w:t>
            </w:r>
            <w:proofErr w:type="gramStart"/>
            <w:r w:rsidRPr="0075255C">
              <w:rPr>
                <w:rFonts w:ascii="Times New Roman" w:eastAsia="Times New Roman" w:hAnsi="Times New Roman" w:cs="Times New Roman"/>
                <w:lang w:eastAsia="ru-RU"/>
              </w:rPr>
              <w:t>и</w:t>
            </w:r>
            <w:r w:rsidR="0075255C" w:rsidRPr="0075255C">
              <w:rPr>
                <w:rFonts w:ascii="Times New Roman" w:eastAsia="Times New Roman" w:hAnsi="Times New Roman" w:cs="Times New Roman"/>
                <w:lang w:eastAsia="ru-RU"/>
              </w:rPr>
              <w:t>(</w:t>
            </w:r>
            <w:proofErr w:type="gramEnd"/>
            <w:r w:rsidR="0075255C" w:rsidRPr="0075255C">
              <w:rPr>
                <w:rFonts w:ascii="Times New Roman" w:eastAsia="Times New Roman" w:hAnsi="Times New Roman" w:cs="Times New Roman"/>
                <w:lang w:eastAsia="ru-RU"/>
              </w:rPr>
              <w:t>для  екстернів)</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p>
        </w:tc>
        <w:tc>
          <w:tcPr>
            <w:tcW w:w="3232"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E11FB" w:rsidRPr="00AF3B08" w:rsidRDefault="009E11FB" w:rsidP="00021FC2">
            <w:pPr>
              <w:spacing w:after="0" w:line="240" w:lineRule="auto"/>
              <w:rPr>
                <w:rFonts w:ascii="Times New Roman" w:eastAsia="Times New Roman" w:hAnsi="Times New Roman" w:cs="Times New Roman"/>
                <w:lang w:eastAsia="ru-RU"/>
              </w:rPr>
            </w:pPr>
            <w:r w:rsidRPr="00AF3B08">
              <w:rPr>
                <w:rFonts w:ascii="Times New Roman" w:eastAsia="Times New Roman" w:hAnsi="Times New Roman" w:cs="Times New Roman"/>
                <w:lang w:eastAsia="ru-RU"/>
              </w:rPr>
              <w:t>Учителі-предметники</w:t>
            </w:r>
          </w:p>
        </w:tc>
      </w:tr>
      <w:tr w:rsidR="00AF3B08" w:rsidRPr="009E11FB" w:rsidTr="0075255C">
        <w:tc>
          <w:tcPr>
            <w:tcW w:w="1572" w:type="dxa"/>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9E11FB" w:rsidRPr="0075255C" w:rsidRDefault="009E11FB" w:rsidP="00021FC2">
            <w:pPr>
              <w:spacing w:after="0" w:line="240" w:lineRule="auto"/>
              <w:rPr>
                <w:rFonts w:ascii="Times New Roman" w:eastAsia="Times New Roman" w:hAnsi="Times New Roman" w:cs="Times New Roman"/>
                <w:lang w:eastAsia="ru-RU"/>
              </w:rPr>
            </w:pPr>
          </w:p>
        </w:tc>
        <w:tc>
          <w:tcPr>
            <w:tcW w:w="1323" w:type="dxa"/>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9E11FB" w:rsidRPr="0075255C" w:rsidRDefault="009E11FB" w:rsidP="00021FC2">
            <w:pPr>
              <w:spacing w:after="0" w:line="240" w:lineRule="auto"/>
              <w:rPr>
                <w:rFonts w:ascii="Times New Roman" w:eastAsia="Times New Roman" w:hAnsi="Times New Roman" w:cs="Times New Roman"/>
                <w:lang w:eastAsia="ru-RU"/>
              </w:rPr>
            </w:pPr>
          </w:p>
        </w:tc>
        <w:tc>
          <w:tcPr>
            <w:tcW w:w="2774"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E11FB" w:rsidRPr="0075255C" w:rsidRDefault="009E11FB" w:rsidP="00021FC2">
            <w:pPr>
              <w:spacing w:after="0" w:line="240" w:lineRule="auto"/>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 -державна підсумкова атестація;</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 річне оцінювання</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 для  екстернів)</w:t>
            </w:r>
          </w:p>
        </w:tc>
        <w:tc>
          <w:tcPr>
            <w:tcW w:w="2511"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E11FB" w:rsidRPr="0075255C" w:rsidRDefault="009E11FB" w:rsidP="00021FC2">
            <w:pPr>
              <w:spacing w:after="0" w:line="240" w:lineRule="auto"/>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Повторне проходження оцінювання  за графіком проведення  ДПА у школі</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Не зарахування  результатів</w:t>
            </w:r>
          </w:p>
        </w:tc>
        <w:tc>
          <w:tcPr>
            <w:tcW w:w="3232"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E11FB" w:rsidRPr="0075255C" w:rsidRDefault="009E11FB" w:rsidP="0075255C">
            <w:pPr>
              <w:spacing w:after="0" w:line="240" w:lineRule="auto"/>
              <w:ind w:right="810"/>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Атестаційна комісія державної підсумкової атестації</w:t>
            </w:r>
          </w:p>
        </w:tc>
      </w:tr>
      <w:tr w:rsidR="00AF3B08" w:rsidRPr="009E11FB" w:rsidTr="0075255C">
        <w:tc>
          <w:tcPr>
            <w:tcW w:w="1572" w:type="dxa"/>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9E11FB" w:rsidRPr="0075255C" w:rsidRDefault="009E11FB" w:rsidP="00021FC2">
            <w:pPr>
              <w:spacing w:after="0" w:line="240" w:lineRule="auto"/>
              <w:rPr>
                <w:rFonts w:ascii="Times New Roman" w:eastAsia="Times New Roman" w:hAnsi="Times New Roman" w:cs="Times New Roman"/>
                <w:lang w:eastAsia="ru-RU"/>
              </w:rPr>
            </w:pPr>
          </w:p>
        </w:tc>
        <w:tc>
          <w:tcPr>
            <w:tcW w:w="1323" w:type="dxa"/>
            <w:vMerge/>
            <w:tcBorders>
              <w:top w:val="single" w:sz="6" w:space="0" w:color="49AFCD"/>
              <w:left w:val="single" w:sz="6" w:space="0" w:color="49AFCD"/>
              <w:bottom w:val="single" w:sz="6" w:space="0" w:color="49AFCD"/>
              <w:right w:val="single" w:sz="6" w:space="0" w:color="49AFCD"/>
            </w:tcBorders>
            <w:shd w:val="clear" w:color="auto" w:fill="FFFFFF"/>
            <w:vAlign w:val="bottom"/>
            <w:hideMark/>
          </w:tcPr>
          <w:p w:rsidR="009E11FB" w:rsidRPr="0075255C" w:rsidRDefault="009E11FB" w:rsidP="00021FC2">
            <w:pPr>
              <w:spacing w:after="0" w:line="240" w:lineRule="auto"/>
              <w:rPr>
                <w:rFonts w:ascii="Times New Roman" w:eastAsia="Times New Roman" w:hAnsi="Times New Roman" w:cs="Times New Roman"/>
                <w:lang w:eastAsia="ru-RU"/>
              </w:rPr>
            </w:pPr>
          </w:p>
        </w:tc>
        <w:tc>
          <w:tcPr>
            <w:tcW w:w="2774"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E11FB" w:rsidRPr="0075255C" w:rsidRDefault="009E11FB" w:rsidP="00AB499E">
            <w:pPr>
              <w:spacing w:after="0" w:line="240" w:lineRule="auto"/>
              <w:ind w:right="-22"/>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-І етап</w:t>
            </w:r>
            <w:r w:rsidR="00AB499E">
              <w:rPr>
                <w:rFonts w:ascii="Times New Roman" w:eastAsia="Times New Roman" w:hAnsi="Times New Roman" w:cs="Times New Roman"/>
                <w:lang w:val="uk-UA" w:eastAsia="ru-RU"/>
              </w:rPr>
              <w:t xml:space="preserve"> </w:t>
            </w:r>
            <w:r w:rsidRPr="0075255C">
              <w:rPr>
                <w:rFonts w:ascii="Times New Roman" w:eastAsia="Times New Roman" w:hAnsi="Times New Roman" w:cs="Times New Roman"/>
                <w:lang w:eastAsia="ru-RU"/>
              </w:rPr>
              <w:t>(шкільний) Всеукраїнських  учнівських олімпіад, конкурсів;</w:t>
            </w:r>
          </w:p>
        </w:tc>
        <w:tc>
          <w:tcPr>
            <w:tcW w:w="2511"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E11FB" w:rsidRPr="0075255C" w:rsidRDefault="009E11FB" w:rsidP="00021FC2">
            <w:pPr>
              <w:spacing w:after="0" w:line="240" w:lineRule="auto"/>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Робота учасника анулюється, не оцінюється.</w:t>
            </w:r>
          </w:p>
          <w:p w:rsidR="009E11FB" w:rsidRPr="0075255C" w:rsidRDefault="009E11FB" w:rsidP="009E11FB">
            <w:pPr>
              <w:spacing w:after="0" w:line="240" w:lineRule="auto"/>
              <w:ind w:right="-158"/>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У разі повторних випадків списування учасник не допускається до участі в інших  олімпіадах, конкурсах</w:t>
            </w:r>
          </w:p>
        </w:tc>
        <w:tc>
          <w:tcPr>
            <w:tcW w:w="3232"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AB499E" w:rsidRPr="00AB499E" w:rsidRDefault="00AB499E" w:rsidP="0075255C">
            <w:pPr>
              <w:spacing w:after="0" w:line="240" w:lineRule="auto"/>
              <w:ind w:left="-692" w:right="1960" w:firstLine="692"/>
              <w:rPr>
                <w:rFonts w:ascii="Times New Roman" w:eastAsia="Times New Roman" w:hAnsi="Times New Roman" w:cs="Times New Roman"/>
                <w:lang w:eastAsia="ru-RU"/>
              </w:rPr>
            </w:pPr>
            <w:r w:rsidRPr="00AB499E">
              <w:rPr>
                <w:rFonts w:ascii="Times New Roman" w:eastAsia="Times New Roman" w:hAnsi="Times New Roman" w:cs="Times New Roman"/>
                <w:lang w:eastAsia="ru-RU"/>
              </w:rPr>
              <w:t>Оргкомітет,</w:t>
            </w:r>
          </w:p>
          <w:p w:rsidR="009E11FB" w:rsidRPr="00AB499E" w:rsidRDefault="009E11FB" w:rsidP="0075255C">
            <w:pPr>
              <w:spacing w:after="0" w:line="240" w:lineRule="auto"/>
              <w:ind w:left="-692" w:right="1960" w:firstLine="692"/>
              <w:rPr>
                <w:rFonts w:ascii="Times New Roman" w:eastAsia="Times New Roman" w:hAnsi="Times New Roman" w:cs="Times New Roman"/>
                <w:lang w:eastAsia="ru-RU"/>
              </w:rPr>
            </w:pPr>
            <w:r w:rsidRPr="00AB499E">
              <w:rPr>
                <w:rFonts w:ascii="Times New Roman" w:eastAsia="Times New Roman" w:hAnsi="Times New Roman" w:cs="Times New Roman"/>
                <w:lang w:eastAsia="ru-RU"/>
              </w:rPr>
              <w:t>журі</w:t>
            </w:r>
          </w:p>
        </w:tc>
      </w:tr>
      <w:tr w:rsidR="00AF3B08" w:rsidRPr="009E11FB" w:rsidTr="0075255C">
        <w:tc>
          <w:tcPr>
            <w:tcW w:w="1572"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E11FB" w:rsidRPr="0075255C" w:rsidRDefault="009E11FB" w:rsidP="00021FC2">
            <w:pPr>
              <w:spacing w:after="0" w:line="240" w:lineRule="auto"/>
              <w:rPr>
                <w:rFonts w:ascii="Times New Roman" w:eastAsia="Times New Roman" w:hAnsi="Times New Roman" w:cs="Times New Roman"/>
                <w:lang w:eastAsia="ru-RU"/>
              </w:rPr>
            </w:pPr>
            <w:r w:rsidRPr="0075255C">
              <w:rPr>
                <w:rFonts w:ascii="Times New Roman" w:eastAsia="Times New Roman" w:hAnsi="Times New Roman" w:cs="Times New Roman"/>
                <w:b/>
                <w:bCs/>
                <w:bdr w:val="none" w:sz="0" w:space="0" w:color="auto" w:frame="1"/>
                <w:lang w:eastAsia="ru-RU"/>
              </w:rPr>
              <w:t>Необ’єктивне</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b/>
                <w:bCs/>
                <w:bdr w:val="none" w:sz="0" w:space="0" w:color="auto" w:frame="1"/>
                <w:lang w:eastAsia="ru-RU"/>
              </w:rPr>
              <w:t>оцінювання результатів навчання здобувачів</w:t>
            </w:r>
          </w:p>
        </w:tc>
        <w:tc>
          <w:tcPr>
            <w:tcW w:w="1323"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E11FB" w:rsidRPr="0075255C" w:rsidRDefault="009E11FB" w:rsidP="009E11FB">
            <w:pPr>
              <w:spacing w:after="0" w:line="240" w:lineRule="auto"/>
              <w:ind w:right="-58"/>
              <w:rPr>
                <w:rFonts w:ascii="Times New Roman" w:eastAsia="Times New Roman" w:hAnsi="Times New Roman" w:cs="Times New Roman"/>
                <w:lang w:eastAsia="ru-RU"/>
              </w:rPr>
            </w:pPr>
            <w:r w:rsidRPr="0075255C">
              <w:rPr>
                <w:rFonts w:ascii="Times New Roman" w:eastAsia="Times New Roman" w:hAnsi="Times New Roman" w:cs="Times New Roman"/>
                <w:b/>
                <w:bCs/>
                <w:bdr w:val="none" w:sz="0" w:space="0" w:color="auto" w:frame="1"/>
                <w:lang w:eastAsia="ru-RU"/>
              </w:rPr>
              <w:t>Педагогічні працівники</w:t>
            </w:r>
          </w:p>
        </w:tc>
        <w:tc>
          <w:tcPr>
            <w:tcW w:w="2774"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E11FB" w:rsidRPr="0075255C" w:rsidRDefault="009E11FB" w:rsidP="00021FC2">
            <w:pPr>
              <w:spacing w:after="0" w:line="240" w:lineRule="auto"/>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Свідоме завищення або заниження оцінки результатів навчання</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-усні відповіді;</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-домашні роботи;</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-контрольні роботи;</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-лабораторні та</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практичні роботи;</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-ДПА;</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-тематичне оцінювання;</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 моніторинги;</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-олімпіадні та конкурсні роботи</w:t>
            </w:r>
          </w:p>
        </w:tc>
        <w:tc>
          <w:tcPr>
            <w:tcW w:w="2511"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E11FB" w:rsidRPr="0075255C" w:rsidRDefault="009E11FB" w:rsidP="00021FC2">
            <w:pPr>
              <w:spacing w:after="0" w:line="240" w:lineRule="auto"/>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 xml:space="preserve">Педагогічному працівнику рекомендується опрацювати критерії оцінювання знань. </w:t>
            </w:r>
            <w:r w:rsidR="00AF3B08">
              <w:rPr>
                <w:rFonts w:ascii="Times New Roman" w:eastAsia="Times New Roman" w:hAnsi="Times New Roman" w:cs="Times New Roman"/>
                <w:lang w:val="uk-UA" w:eastAsia="ru-RU"/>
              </w:rPr>
              <w:t xml:space="preserve">Педагогічні працівники не можуть бути залучені до проведення процедур і заходів забезпечення та підвищення якості освіти, учнівських олімпіад та інших змагань. </w:t>
            </w:r>
            <w:r w:rsidRPr="0075255C">
              <w:rPr>
                <w:rFonts w:ascii="Times New Roman" w:eastAsia="Times New Roman" w:hAnsi="Times New Roman" w:cs="Times New Roman"/>
                <w:lang w:eastAsia="ru-RU"/>
              </w:rPr>
              <w:t>Факти  систематичних порушень враховуються  при встанов</w:t>
            </w:r>
            <w:r w:rsidR="00AB499E">
              <w:rPr>
                <w:rFonts w:ascii="Times New Roman" w:eastAsia="Times New Roman" w:hAnsi="Times New Roman" w:cs="Times New Roman"/>
                <w:lang w:eastAsia="ru-RU"/>
              </w:rPr>
              <w:t>ленні кваліфікаційної категорії</w:t>
            </w:r>
            <w:r w:rsidRPr="0075255C">
              <w:rPr>
                <w:rFonts w:ascii="Times New Roman" w:eastAsia="Times New Roman" w:hAnsi="Times New Roman" w:cs="Times New Roman"/>
                <w:lang w:eastAsia="ru-RU"/>
              </w:rPr>
              <w:t>, присвоєнні педагогічних  звань</w:t>
            </w:r>
          </w:p>
        </w:tc>
        <w:tc>
          <w:tcPr>
            <w:tcW w:w="3232"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E11FB" w:rsidRPr="00AB499E" w:rsidRDefault="009E11FB" w:rsidP="0075255C">
            <w:pPr>
              <w:spacing w:after="0" w:line="240" w:lineRule="auto"/>
              <w:ind w:right="385"/>
              <w:rPr>
                <w:rFonts w:ascii="Times New Roman" w:eastAsia="Times New Roman" w:hAnsi="Times New Roman" w:cs="Times New Roman"/>
                <w:lang w:eastAsia="ru-RU"/>
              </w:rPr>
            </w:pPr>
            <w:r w:rsidRPr="00AB499E">
              <w:rPr>
                <w:rFonts w:ascii="Times New Roman" w:eastAsia="Times New Roman" w:hAnsi="Times New Roman" w:cs="Times New Roman"/>
                <w:lang w:eastAsia="ru-RU"/>
              </w:rPr>
              <w:t>Адміністрація школи, атестаційні  комісії усіх рівнів</w:t>
            </w:r>
          </w:p>
        </w:tc>
      </w:tr>
      <w:tr w:rsidR="00AF3B08" w:rsidRPr="009E11FB" w:rsidTr="0075255C">
        <w:tc>
          <w:tcPr>
            <w:tcW w:w="1572"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E11FB" w:rsidRPr="0075255C" w:rsidRDefault="009E11FB" w:rsidP="00021FC2">
            <w:pPr>
              <w:spacing w:after="0" w:line="240" w:lineRule="auto"/>
              <w:rPr>
                <w:rFonts w:ascii="Times New Roman" w:eastAsia="Times New Roman" w:hAnsi="Times New Roman" w:cs="Times New Roman"/>
                <w:lang w:eastAsia="ru-RU"/>
              </w:rPr>
            </w:pPr>
            <w:r w:rsidRPr="0075255C">
              <w:rPr>
                <w:rFonts w:ascii="Times New Roman" w:eastAsia="Times New Roman" w:hAnsi="Times New Roman" w:cs="Times New Roman"/>
                <w:b/>
                <w:bCs/>
                <w:bdr w:val="none" w:sz="0" w:space="0" w:color="auto" w:frame="1"/>
                <w:lang w:eastAsia="ru-RU"/>
              </w:rPr>
              <w:t>Обман:</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Фальсифікація</w:t>
            </w:r>
          </w:p>
        </w:tc>
        <w:tc>
          <w:tcPr>
            <w:tcW w:w="1323"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E11FB" w:rsidRPr="0075255C" w:rsidRDefault="009E11FB" w:rsidP="00021FC2">
            <w:pPr>
              <w:spacing w:after="0" w:line="240" w:lineRule="auto"/>
              <w:rPr>
                <w:rFonts w:ascii="Times New Roman" w:eastAsia="Times New Roman" w:hAnsi="Times New Roman" w:cs="Times New Roman"/>
                <w:lang w:eastAsia="ru-RU"/>
              </w:rPr>
            </w:pPr>
            <w:r w:rsidRPr="0075255C">
              <w:rPr>
                <w:rFonts w:ascii="Times New Roman" w:eastAsia="Times New Roman" w:hAnsi="Times New Roman" w:cs="Times New Roman"/>
                <w:b/>
                <w:bCs/>
                <w:bdr w:val="none" w:sz="0" w:space="0" w:color="auto" w:frame="1"/>
                <w:lang w:eastAsia="ru-RU"/>
              </w:rPr>
              <w:t>Педагогічні працівники</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b/>
                <w:bCs/>
                <w:bdr w:val="none" w:sz="0" w:space="0" w:color="auto" w:frame="1"/>
                <w:lang w:eastAsia="ru-RU"/>
              </w:rPr>
              <w:t>як автори</w:t>
            </w:r>
          </w:p>
        </w:tc>
        <w:tc>
          <w:tcPr>
            <w:tcW w:w="2774"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E11FB" w:rsidRPr="0075255C" w:rsidRDefault="009E11FB" w:rsidP="00021FC2">
            <w:pPr>
              <w:spacing w:after="0" w:line="240" w:lineRule="auto"/>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Навчально-методичні освітні продукти, створені педагогічними працівниками:</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-методичні рекомендації;</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lastRenderedPageBreak/>
              <w:t>-навчальний посібник;</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-навчально-методичний посібник</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-наочний посібник;</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-практичний посібник;</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-навчальний наочний посібник;</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-збірка;</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-методична збірка</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-методичний вісник;</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-стаття;</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-методична розробка</w:t>
            </w:r>
          </w:p>
        </w:tc>
        <w:tc>
          <w:tcPr>
            <w:tcW w:w="2511"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9E11FB" w:rsidRPr="0075255C" w:rsidRDefault="009E11FB" w:rsidP="00021FC2">
            <w:pPr>
              <w:spacing w:after="0" w:line="240" w:lineRule="auto"/>
              <w:rPr>
                <w:rFonts w:ascii="Times New Roman" w:eastAsia="Times New Roman" w:hAnsi="Times New Roman" w:cs="Times New Roman"/>
                <w:lang w:eastAsia="ru-RU"/>
              </w:rPr>
            </w:pPr>
            <w:r w:rsidRPr="0075255C">
              <w:rPr>
                <w:rFonts w:ascii="Times New Roman" w:eastAsia="Times New Roman" w:hAnsi="Times New Roman" w:cs="Times New Roman"/>
                <w:lang w:eastAsia="ru-RU"/>
              </w:rPr>
              <w:lastRenderedPageBreak/>
              <w:t>У випадку встановлення порушень такого порядку:</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 xml:space="preserve"> спотворене представлення у </w:t>
            </w:r>
            <w:r w:rsidRPr="0075255C">
              <w:rPr>
                <w:rFonts w:ascii="Times New Roman" w:eastAsia="Times New Roman" w:hAnsi="Times New Roman" w:cs="Times New Roman"/>
                <w:lang w:eastAsia="ru-RU"/>
              </w:rPr>
              <w:lastRenderedPageBreak/>
              <w:t>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r w:rsidRPr="0075255C">
              <w:rPr>
                <w:rFonts w:ascii="Times New Roman" w:eastAsia="Times New Roman" w:hAnsi="Times New Roman" w:cs="Times New Roman"/>
                <w:lang w:eastAsia="ru-RU"/>
              </w:rPr>
              <w:t xml:space="preserve">є </w:t>
            </w:r>
            <w:proofErr w:type="gramStart"/>
            <w:r w:rsidRPr="0075255C">
              <w:rPr>
                <w:rFonts w:ascii="Times New Roman" w:eastAsia="Times New Roman" w:hAnsi="Times New Roman" w:cs="Times New Roman"/>
                <w:lang w:eastAsia="ru-RU"/>
              </w:rPr>
              <w:t>п</w:t>
            </w:r>
            <w:proofErr w:type="gramEnd"/>
            <w:r w:rsidRPr="0075255C">
              <w:rPr>
                <w:rFonts w:ascii="Times New Roman" w:eastAsia="Times New Roman" w:hAnsi="Times New Roman" w:cs="Times New Roman"/>
                <w:lang w:eastAsia="ru-RU"/>
              </w:rPr>
              <w:t xml:space="preserve">ідставою для відмови </w:t>
            </w:r>
            <w:r w:rsidR="00AB499E">
              <w:rPr>
                <w:rFonts w:ascii="Times New Roman" w:eastAsia="Times New Roman" w:hAnsi="Times New Roman" w:cs="Times New Roman"/>
                <w:lang w:val="uk-UA" w:eastAsia="ru-RU"/>
              </w:rPr>
              <w:t xml:space="preserve">в позачерговій атестації, що має на меті підвищення кваліфікаційної категорії або присвоєння педагогічного звання, можуть бути </w:t>
            </w:r>
            <w:r w:rsidRPr="0075255C">
              <w:rPr>
                <w:rFonts w:ascii="Times New Roman" w:eastAsia="Times New Roman" w:hAnsi="Times New Roman" w:cs="Times New Roman"/>
                <w:lang w:eastAsia="ru-RU"/>
              </w:rPr>
              <w:t xml:space="preserve"> позбавлені раніше присвоєного педагогічного звання</w:t>
            </w:r>
            <w:r w:rsidR="00AB499E">
              <w:rPr>
                <w:rFonts w:ascii="Times New Roman" w:eastAsia="Times New Roman" w:hAnsi="Times New Roman" w:cs="Times New Roman"/>
                <w:lang w:val="uk-UA" w:eastAsia="ru-RU"/>
              </w:rPr>
              <w:t xml:space="preserve">. </w:t>
            </w:r>
          </w:p>
          <w:p w:rsidR="009E11FB" w:rsidRPr="0075255C" w:rsidRDefault="009E11FB" w:rsidP="00021FC2">
            <w:pPr>
              <w:spacing w:after="0" w:line="240" w:lineRule="auto"/>
              <w:textAlignment w:val="baseline"/>
              <w:rPr>
                <w:rFonts w:ascii="Times New Roman" w:eastAsia="Times New Roman" w:hAnsi="Times New Roman" w:cs="Times New Roman"/>
                <w:lang w:eastAsia="ru-RU"/>
              </w:rPr>
            </w:pPr>
          </w:p>
        </w:tc>
        <w:tc>
          <w:tcPr>
            <w:tcW w:w="3232" w:type="dxa"/>
            <w:tcBorders>
              <w:top w:val="single" w:sz="6" w:space="0" w:color="49AFCD"/>
              <w:left w:val="single" w:sz="6" w:space="0" w:color="49AFCD"/>
              <w:bottom w:val="single" w:sz="6" w:space="0" w:color="49AFCD"/>
              <w:right w:val="single" w:sz="6" w:space="0" w:color="49AFCD"/>
            </w:tcBorders>
            <w:shd w:val="clear" w:color="auto" w:fill="FFFFFF"/>
            <w:tcMar>
              <w:top w:w="75" w:type="dxa"/>
              <w:left w:w="75" w:type="dxa"/>
              <w:bottom w:w="75" w:type="dxa"/>
              <w:right w:w="75" w:type="dxa"/>
            </w:tcMar>
            <w:vAlign w:val="bottom"/>
            <w:hideMark/>
          </w:tcPr>
          <w:p w:rsidR="00AB499E" w:rsidRDefault="00AB499E" w:rsidP="00021FC2">
            <w:pPr>
              <w:spacing w:after="0" w:line="240" w:lineRule="auto"/>
              <w:rPr>
                <w:rFonts w:ascii="Times New Roman" w:eastAsia="Times New Roman" w:hAnsi="Times New Roman" w:cs="Times New Roman"/>
                <w:lang w:eastAsia="ru-RU"/>
              </w:rPr>
            </w:pPr>
            <w:r w:rsidRPr="00AB499E">
              <w:rPr>
                <w:rFonts w:ascii="Times New Roman" w:eastAsia="Times New Roman" w:hAnsi="Times New Roman" w:cs="Times New Roman"/>
                <w:lang w:eastAsia="ru-RU"/>
              </w:rPr>
              <w:lastRenderedPageBreak/>
              <w:t>Педагогічна та методична</w:t>
            </w:r>
            <w:r w:rsidR="009E11FB" w:rsidRPr="00AB499E">
              <w:rPr>
                <w:rFonts w:ascii="Times New Roman" w:eastAsia="Times New Roman" w:hAnsi="Times New Roman" w:cs="Times New Roman"/>
                <w:lang w:eastAsia="ru-RU"/>
              </w:rPr>
              <w:t> </w:t>
            </w:r>
          </w:p>
          <w:p w:rsidR="00AB499E" w:rsidRDefault="009E11FB" w:rsidP="00AB499E">
            <w:pPr>
              <w:spacing w:after="0" w:line="240" w:lineRule="auto"/>
              <w:rPr>
                <w:rFonts w:ascii="Times New Roman" w:eastAsia="Times New Roman" w:hAnsi="Times New Roman" w:cs="Times New Roman"/>
                <w:lang w:eastAsia="ru-RU"/>
              </w:rPr>
            </w:pPr>
            <w:r w:rsidRPr="00AB499E">
              <w:rPr>
                <w:rFonts w:ascii="Times New Roman" w:eastAsia="Times New Roman" w:hAnsi="Times New Roman" w:cs="Times New Roman"/>
                <w:lang w:eastAsia="ru-RU"/>
              </w:rPr>
              <w:t xml:space="preserve"> </w:t>
            </w:r>
            <w:r w:rsidR="00AF3B08">
              <w:rPr>
                <w:rFonts w:ascii="Times New Roman" w:eastAsia="Times New Roman" w:hAnsi="Times New Roman" w:cs="Times New Roman"/>
                <w:lang w:eastAsia="ru-RU"/>
              </w:rPr>
              <w:t>р</w:t>
            </w:r>
            <w:r w:rsidRPr="00AB499E">
              <w:rPr>
                <w:rFonts w:ascii="Times New Roman" w:eastAsia="Times New Roman" w:hAnsi="Times New Roman" w:cs="Times New Roman"/>
                <w:lang w:eastAsia="ru-RU"/>
              </w:rPr>
              <w:t>ади</w:t>
            </w:r>
            <w:r w:rsidR="00AB499E">
              <w:rPr>
                <w:rFonts w:ascii="Times New Roman" w:eastAsia="Times New Roman" w:hAnsi="Times New Roman" w:cs="Times New Roman"/>
                <w:lang w:val="uk-UA" w:eastAsia="ru-RU"/>
              </w:rPr>
              <w:t xml:space="preserve"> </w:t>
            </w:r>
            <w:r w:rsidR="00AB499E" w:rsidRPr="00AB499E">
              <w:rPr>
                <w:rFonts w:ascii="Times New Roman" w:eastAsia="Times New Roman" w:hAnsi="Times New Roman" w:cs="Times New Roman"/>
                <w:lang w:eastAsia="ru-RU"/>
              </w:rPr>
              <w:t xml:space="preserve">школи, </w:t>
            </w:r>
          </w:p>
          <w:p w:rsidR="00AB499E" w:rsidRPr="00AB499E" w:rsidRDefault="00AB499E" w:rsidP="00AB499E">
            <w:pPr>
              <w:spacing w:after="0" w:line="240" w:lineRule="auto"/>
              <w:rPr>
                <w:rFonts w:ascii="Times New Roman" w:eastAsia="Times New Roman" w:hAnsi="Times New Roman" w:cs="Times New Roman"/>
                <w:lang w:eastAsia="ru-RU"/>
              </w:rPr>
            </w:pPr>
            <w:r w:rsidRPr="00AB499E">
              <w:rPr>
                <w:rFonts w:ascii="Times New Roman" w:eastAsia="Times New Roman" w:hAnsi="Times New Roman" w:cs="Times New Roman"/>
                <w:lang w:eastAsia="ru-RU"/>
              </w:rPr>
              <w:t xml:space="preserve">атестаційна </w:t>
            </w:r>
            <w:r w:rsidR="00AF3B08" w:rsidRPr="00AB499E">
              <w:rPr>
                <w:rFonts w:ascii="Times New Roman" w:eastAsia="Times New Roman" w:hAnsi="Times New Roman" w:cs="Times New Roman"/>
                <w:lang w:eastAsia="ru-RU"/>
              </w:rPr>
              <w:t>комісія</w:t>
            </w:r>
          </w:p>
          <w:p w:rsidR="009E11FB" w:rsidRPr="00AB499E" w:rsidRDefault="00AB499E" w:rsidP="00AB499E">
            <w:pPr>
              <w:spacing w:after="0" w:line="240" w:lineRule="auto"/>
              <w:textAlignment w:val="baseline"/>
              <w:rPr>
                <w:rFonts w:ascii="Times New Roman" w:eastAsia="Times New Roman" w:hAnsi="Times New Roman" w:cs="Times New Roman"/>
                <w:lang w:val="uk-UA" w:eastAsia="ru-RU"/>
              </w:rPr>
            </w:pPr>
            <w:r w:rsidRPr="00AB499E">
              <w:rPr>
                <w:rFonts w:ascii="Times New Roman" w:eastAsia="Times New Roman" w:hAnsi="Times New Roman" w:cs="Times New Roman"/>
                <w:lang w:val="uk-UA" w:eastAsia="ru-RU"/>
              </w:rPr>
              <w:t>І рівня</w:t>
            </w:r>
          </w:p>
        </w:tc>
      </w:tr>
    </w:tbl>
    <w:p w:rsidR="00800D56" w:rsidRDefault="00800D56" w:rsidP="00800D56">
      <w:pPr>
        <w:shd w:val="clear" w:color="auto" w:fill="FFFFFF"/>
        <w:spacing w:after="0" w:line="240" w:lineRule="auto"/>
        <w:jc w:val="both"/>
        <w:outlineLvl w:val="5"/>
        <w:rPr>
          <w:rFonts w:ascii="Times New Roman" w:hAnsi="Times New Roman" w:cs="Times New Roman"/>
          <w:b/>
          <w:sz w:val="24"/>
          <w:szCs w:val="24"/>
        </w:rPr>
      </w:pPr>
    </w:p>
    <w:p w:rsidR="0075255C" w:rsidRDefault="00800D56" w:rsidP="00800D56">
      <w:pPr>
        <w:shd w:val="clear" w:color="auto" w:fill="FFFFFF"/>
        <w:spacing w:after="0" w:line="240" w:lineRule="auto"/>
        <w:jc w:val="both"/>
        <w:outlineLvl w:val="5"/>
        <w:rPr>
          <w:rFonts w:ascii="Times New Roman" w:eastAsia="Times New Roman" w:hAnsi="Times New Roman" w:cs="Times New Roman"/>
          <w:b/>
          <w:bCs/>
          <w:sz w:val="24"/>
          <w:szCs w:val="24"/>
          <w:lang w:eastAsia="ru-RU"/>
        </w:rPr>
      </w:pPr>
      <w:r>
        <w:rPr>
          <w:rFonts w:ascii="Times New Roman" w:hAnsi="Times New Roman" w:cs="Times New Roman"/>
          <w:b/>
          <w:sz w:val="24"/>
          <w:szCs w:val="24"/>
          <w:lang w:val="uk-UA"/>
        </w:rPr>
        <w:t xml:space="preserve">4. </w:t>
      </w:r>
      <w:r w:rsidR="0075255C" w:rsidRPr="00800D56">
        <w:rPr>
          <w:rFonts w:ascii="Times New Roman" w:eastAsia="Times New Roman" w:hAnsi="Times New Roman" w:cs="Times New Roman"/>
          <w:b/>
          <w:bCs/>
          <w:sz w:val="24"/>
          <w:szCs w:val="24"/>
          <w:lang w:eastAsia="ru-RU"/>
        </w:rPr>
        <w:t>Кожна особа, стосовно якої порушено питання про порушення нею академічної доброчесності, має такі права:</w:t>
      </w:r>
    </w:p>
    <w:p w:rsidR="00800D56" w:rsidRPr="00800D56" w:rsidRDefault="00800D56" w:rsidP="00800D56">
      <w:pPr>
        <w:shd w:val="clear" w:color="auto" w:fill="FFFFFF"/>
        <w:spacing w:after="0" w:line="240" w:lineRule="auto"/>
        <w:jc w:val="both"/>
        <w:outlineLvl w:val="5"/>
        <w:rPr>
          <w:rFonts w:ascii="Times New Roman" w:eastAsia="Times New Roman" w:hAnsi="Times New Roman" w:cs="Times New Roman"/>
          <w:b/>
          <w:bCs/>
          <w:sz w:val="24"/>
          <w:szCs w:val="24"/>
          <w:lang w:eastAsia="ru-RU"/>
        </w:rPr>
      </w:pPr>
    </w:p>
    <w:p w:rsidR="0075255C" w:rsidRDefault="0075255C" w:rsidP="00800D56">
      <w:pPr>
        <w:numPr>
          <w:ilvl w:val="0"/>
          <w:numId w:val="7"/>
        </w:numPr>
        <w:shd w:val="clear" w:color="auto" w:fill="FFFFFF"/>
        <w:spacing w:after="0" w:line="240" w:lineRule="auto"/>
        <w:ind w:left="0"/>
        <w:jc w:val="both"/>
        <w:outlineLvl w:val="5"/>
        <w:rPr>
          <w:rFonts w:ascii="Times New Roman" w:eastAsia="Times New Roman" w:hAnsi="Times New Roman" w:cs="Times New Roman"/>
          <w:bCs/>
          <w:sz w:val="24"/>
          <w:szCs w:val="24"/>
          <w:lang w:eastAsia="ru-RU"/>
        </w:rPr>
      </w:pPr>
      <w:r w:rsidRPr="0075255C">
        <w:rPr>
          <w:rFonts w:ascii="Times New Roman" w:eastAsia="Times New Roman" w:hAnsi="Times New Roman" w:cs="Times New Roman"/>
          <w:bCs/>
          <w:sz w:val="24"/>
          <w:szCs w:val="24"/>
          <w:lang w:eastAsia="ru-RU"/>
        </w:rPr>
        <w:t>ознайомлюватися з усіма матеріалами перевірки щодо встановлення факту порушення академічної доброчесності, подавати до них зауваження;</w:t>
      </w:r>
    </w:p>
    <w:p w:rsidR="00800D56" w:rsidRPr="0075255C" w:rsidRDefault="00800D56" w:rsidP="00800D56">
      <w:pPr>
        <w:shd w:val="clear" w:color="auto" w:fill="FFFFFF"/>
        <w:spacing w:after="0" w:line="240" w:lineRule="auto"/>
        <w:jc w:val="both"/>
        <w:outlineLvl w:val="5"/>
        <w:rPr>
          <w:rFonts w:ascii="Times New Roman" w:eastAsia="Times New Roman" w:hAnsi="Times New Roman" w:cs="Times New Roman"/>
          <w:bCs/>
          <w:sz w:val="24"/>
          <w:szCs w:val="24"/>
          <w:lang w:eastAsia="ru-RU"/>
        </w:rPr>
      </w:pPr>
    </w:p>
    <w:p w:rsidR="0075255C" w:rsidRDefault="0075255C" w:rsidP="00800D56">
      <w:pPr>
        <w:numPr>
          <w:ilvl w:val="0"/>
          <w:numId w:val="7"/>
        </w:numPr>
        <w:shd w:val="clear" w:color="auto" w:fill="FFFFFF"/>
        <w:spacing w:after="0" w:line="240" w:lineRule="auto"/>
        <w:ind w:left="0"/>
        <w:jc w:val="both"/>
        <w:outlineLvl w:val="5"/>
        <w:rPr>
          <w:rFonts w:ascii="Times New Roman" w:eastAsia="Times New Roman" w:hAnsi="Times New Roman" w:cs="Times New Roman"/>
          <w:bCs/>
          <w:sz w:val="24"/>
          <w:szCs w:val="24"/>
          <w:lang w:eastAsia="ru-RU"/>
        </w:rPr>
      </w:pPr>
      <w:r w:rsidRPr="0075255C">
        <w:rPr>
          <w:rFonts w:ascii="Times New Roman" w:eastAsia="Times New Roman" w:hAnsi="Times New Roman" w:cs="Times New Roman"/>
          <w:bCs/>
          <w:sz w:val="24"/>
          <w:szCs w:val="24"/>
          <w:lang w:eastAsia="ru-RU"/>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800D56" w:rsidRPr="0075255C" w:rsidRDefault="00800D56" w:rsidP="00800D56">
      <w:pPr>
        <w:shd w:val="clear" w:color="auto" w:fill="FFFFFF"/>
        <w:spacing w:after="0" w:line="240" w:lineRule="auto"/>
        <w:jc w:val="both"/>
        <w:outlineLvl w:val="5"/>
        <w:rPr>
          <w:rFonts w:ascii="Times New Roman" w:eastAsia="Times New Roman" w:hAnsi="Times New Roman" w:cs="Times New Roman"/>
          <w:bCs/>
          <w:sz w:val="24"/>
          <w:szCs w:val="24"/>
          <w:lang w:eastAsia="ru-RU"/>
        </w:rPr>
      </w:pPr>
    </w:p>
    <w:p w:rsidR="0075255C" w:rsidRDefault="0075255C" w:rsidP="00800D56">
      <w:pPr>
        <w:numPr>
          <w:ilvl w:val="0"/>
          <w:numId w:val="7"/>
        </w:numPr>
        <w:shd w:val="clear" w:color="auto" w:fill="FFFFFF"/>
        <w:spacing w:after="0" w:line="240" w:lineRule="auto"/>
        <w:ind w:left="0"/>
        <w:jc w:val="both"/>
        <w:outlineLvl w:val="5"/>
        <w:rPr>
          <w:rFonts w:ascii="Times New Roman" w:eastAsia="Times New Roman" w:hAnsi="Times New Roman" w:cs="Times New Roman"/>
          <w:bCs/>
          <w:sz w:val="24"/>
          <w:szCs w:val="24"/>
          <w:lang w:eastAsia="ru-RU"/>
        </w:rPr>
      </w:pPr>
      <w:r w:rsidRPr="0075255C">
        <w:rPr>
          <w:rFonts w:ascii="Times New Roman" w:eastAsia="Times New Roman" w:hAnsi="Times New Roman" w:cs="Times New Roman"/>
          <w:bCs/>
          <w:sz w:val="24"/>
          <w:szCs w:val="24"/>
          <w:lang w:eastAsia="ru-RU"/>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800D56" w:rsidRPr="0075255C" w:rsidRDefault="00800D56" w:rsidP="00800D56">
      <w:pPr>
        <w:shd w:val="clear" w:color="auto" w:fill="FFFFFF"/>
        <w:spacing w:after="0" w:line="240" w:lineRule="auto"/>
        <w:jc w:val="both"/>
        <w:outlineLvl w:val="5"/>
        <w:rPr>
          <w:rFonts w:ascii="Times New Roman" w:eastAsia="Times New Roman" w:hAnsi="Times New Roman" w:cs="Times New Roman"/>
          <w:bCs/>
          <w:sz w:val="24"/>
          <w:szCs w:val="24"/>
          <w:lang w:eastAsia="ru-RU"/>
        </w:rPr>
      </w:pPr>
    </w:p>
    <w:p w:rsidR="00800D56" w:rsidRDefault="0075255C" w:rsidP="00800D56">
      <w:pPr>
        <w:numPr>
          <w:ilvl w:val="0"/>
          <w:numId w:val="7"/>
        </w:numPr>
        <w:shd w:val="clear" w:color="auto" w:fill="FFFFFF"/>
        <w:spacing w:after="0" w:line="240" w:lineRule="auto"/>
        <w:ind w:left="0"/>
        <w:jc w:val="both"/>
        <w:outlineLvl w:val="5"/>
        <w:rPr>
          <w:rFonts w:ascii="Times New Roman" w:eastAsia="Times New Roman" w:hAnsi="Times New Roman" w:cs="Times New Roman"/>
          <w:bCs/>
          <w:sz w:val="24"/>
          <w:szCs w:val="24"/>
          <w:lang w:eastAsia="ru-RU"/>
        </w:rPr>
      </w:pPr>
      <w:r w:rsidRPr="0075255C">
        <w:rPr>
          <w:rFonts w:ascii="Times New Roman" w:eastAsia="Times New Roman" w:hAnsi="Times New Roman" w:cs="Times New Roman"/>
          <w:bCs/>
          <w:sz w:val="24"/>
          <w:szCs w:val="24"/>
          <w:lang w:eastAsia="ru-RU"/>
        </w:rPr>
        <w:t xml:space="preserve">оскаржити </w:t>
      </w:r>
      <w:proofErr w:type="gramStart"/>
      <w:r w:rsidRPr="0075255C">
        <w:rPr>
          <w:rFonts w:ascii="Times New Roman" w:eastAsia="Times New Roman" w:hAnsi="Times New Roman" w:cs="Times New Roman"/>
          <w:bCs/>
          <w:sz w:val="24"/>
          <w:szCs w:val="24"/>
          <w:lang w:eastAsia="ru-RU"/>
        </w:rPr>
        <w:t>р</w:t>
      </w:r>
      <w:proofErr w:type="gramEnd"/>
      <w:r w:rsidRPr="0075255C">
        <w:rPr>
          <w:rFonts w:ascii="Times New Roman" w:eastAsia="Times New Roman" w:hAnsi="Times New Roman" w:cs="Times New Roman"/>
          <w:bCs/>
          <w:sz w:val="24"/>
          <w:szCs w:val="24"/>
          <w:lang w:eastAsia="ru-RU"/>
        </w:rPr>
        <w:t>ішення про притягнення до академічної відповідальності до</w:t>
      </w:r>
      <w:r w:rsidR="00007B62">
        <w:rPr>
          <w:rFonts w:ascii="Times New Roman" w:eastAsia="Times New Roman" w:hAnsi="Times New Roman" w:cs="Times New Roman"/>
          <w:bCs/>
          <w:sz w:val="24"/>
          <w:szCs w:val="24"/>
          <w:lang w:val="uk-UA" w:eastAsia="ru-RU"/>
        </w:rPr>
        <w:t xml:space="preserve"> </w:t>
      </w:r>
      <w:r w:rsidRPr="0075255C">
        <w:rPr>
          <w:rFonts w:ascii="Times New Roman" w:eastAsia="Times New Roman" w:hAnsi="Times New Roman" w:cs="Times New Roman"/>
          <w:bCs/>
          <w:sz w:val="24"/>
          <w:szCs w:val="24"/>
          <w:lang w:eastAsia="ru-RU"/>
        </w:rPr>
        <w:t>органу, уповноваженого розглядати апеляції, або до суду.</w:t>
      </w:r>
    </w:p>
    <w:p w:rsidR="00800D56" w:rsidRPr="00800D56" w:rsidRDefault="00800D56" w:rsidP="00800D56">
      <w:pPr>
        <w:shd w:val="clear" w:color="auto" w:fill="FFFFFF"/>
        <w:spacing w:after="0" w:line="240" w:lineRule="auto"/>
        <w:jc w:val="both"/>
        <w:outlineLvl w:val="5"/>
        <w:rPr>
          <w:rFonts w:ascii="Times New Roman" w:eastAsia="Times New Roman" w:hAnsi="Times New Roman" w:cs="Times New Roman"/>
          <w:bCs/>
          <w:sz w:val="24"/>
          <w:szCs w:val="24"/>
          <w:lang w:eastAsia="ru-RU"/>
        </w:rPr>
      </w:pPr>
    </w:p>
    <w:p w:rsidR="0075255C" w:rsidRPr="0075255C" w:rsidRDefault="00800D56" w:rsidP="00800D56">
      <w:pPr>
        <w:shd w:val="clear" w:color="auto" w:fill="FFFFFF"/>
        <w:spacing w:after="0" w:line="240" w:lineRule="auto"/>
        <w:jc w:val="both"/>
        <w:outlineLvl w:val="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uk-UA" w:eastAsia="ru-RU"/>
        </w:rPr>
        <w:t>5.</w:t>
      </w:r>
      <w:r w:rsidR="0075255C" w:rsidRPr="0075255C">
        <w:rPr>
          <w:rFonts w:ascii="Times New Roman" w:eastAsia="Times New Roman" w:hAnsi="Times New Roman" w:cs="Times New Roman"/>
          <w:bCs/>
          <w:sz w:val="24"/>
          <w:szCs w:val="24"/>
          <w:lang w:eastAsia="ru-RU"/>
        </w:rPr>
        <w:t xml:space="preserve"> За дії (бездіяльність) за порушенням академічної доброчесності особа може бути притягнута до інших видів </w:t>
      </w:r>
      <w:proofErr w:type="gramStart"/>
      <w:r w:rsidR="0075255C" w:rsidRPr="0075255C">
        <w:rPr>
          <w:rFonts w:ascii="Times New Roman" w:eastAsia="Times New Roman" w:hAnsi="Times New Roman" w:cs="Times New Roman"/>
          <w:bCs/>
          <w:sz w:val="24"/>
          <w:szCs w:val="24"/>
          <w:lang w:eastAsia="ru-RU"/>
        </w:rPr>
        <w:t>в</w:t>
      </w:r>
      <w:proofErr w:type="gramEnd"/>
      <w:r w:rsidR="0075255C" w:rsidRPr="0075255C">
        <w:rPr>
          <w:rFonts w:ascii="Times New Roman" w:eastAsia="Times New Roman" w:hAnsi="Times New Roman" w:cs="Times New Roman"/>
          <w:bCs/>
          <w:sz w:val="24"/>
          <w:szCs w:val="24"/>
          <w:lang w:eastAsia="ru-RU"/>
        </w:rPr>
        <w:t>ідповідальності з підстав та в порядку, визначених законодавством.</w:t>
      </w:r>
    </w:p>
    <w:p w:rsidR="0075255C" w:rsidRPr="0075255C" w:rsidRDefault="0075255C" w:rsidP="0075255C">
      <w:pPr>
        <w:rPr>
          <w:rFonts w:ascii="Times New Roman" w:hAnsi="Times New Roman" w:cs="Times New Roman"/>
          <w:sz w:val="24"/>
          <w:szCs w:val="24"/>
        </w:rPr>
      </w:pPr>
    </w:p>
    <w:p w:rsidR="008C145D" w:rsidRPr="00C26452" w:rsidRDefault="008C145D" w:rsidP="003225E3">
      <w:pPr>
        <w:jc w:val="both"/>
        <w:rPr>
          <w:rFonts w:ascii="Times New Roman" w:hAnsi="Times New Roman" w:cs="Times New Roman"/>
          <w:b/>
          <w:sz w:val="24"/>
          <w:szCs w:val="24"/>
        </w:rPr>
      </w:pPr>
      <w:r w:rsidRPr="00C26452">
        <w:rPr>
          <w:rFonts w:ascii="Times New Roman" w:hAnsi="Times New Roman" w:cs="Times New Roman"/>
          <w:b/>
          <w:sz w:val="24"/>
          <w:szCs w:val="24"/>
        </w:rPr>
        <w:t>VI. Прикінцеві положення</w:t>
      </w:r>
    </w:p>
    <w:p w:rsidR="008C145D" w:rsidRDefault="00C26452" w:rsidP="003225E3">
      <w:pPr>
        <w:jc w:val="both"/>
        <w:rPr>
          <w:rFonts w:ascii="Times New Roman" w:hAnsi="Times New Roman" w:cs="Times New Roman"/>
          <w:sz w:val="24"/>
          <w:szCs w:val="24"/>
        </w:rPr>
      </w:pPr>
      <w:r>
        <w:rPr>
          <w:rFonts w:ascii="Times New Roman" w:hAnsi="Times New Roman" w:cs="Times New Roman"/>
          <w:sz w:val="24"/>
          <w:szCs w:val="24"/>
          <w:lang w:val="uk-UA"/>
        </w:rPr>
        <w:t xml:space="preserve">1. </w:t>
      </w:r>
      <w:r w:rsidR="008C145D" w:rsidRPr="008C145D">
        <w:rPr>
          <w:rFonts w:ascii="Times New Roman" w:hAnsi="Times New Roman" w:cs="Times New Roman"/>
          <w:sz w:val="24"/>
          <w:szCs w:val="24"/>
        </w:rPr>
        <w:t xml:space="preserve">Положення ухвалюється педагогічною радою закладу більшістю голосів і набирає чинності з моменту затвердження наказом директора </w:t>
      </w:r>
      <w:r>
        <w:rPr>
          <w:rFonts w:ascii="Times New Roman" w:hAnsi="Times New Roman" w:cs="Times New Roman"/>
          <w:sz w:val="24"/>
          <w:szCs w:val="24"/>
          <w:lang w:val="uk-UA"/>
        </w:rPr>
        <w:t>СЗШ №35</w:t>
      </w:r>
      <w:r w:rsidR="008C145D" w:rsidRPr="008C145D">
        <w:rPr>
          <w:rFonts w:ascii="Times New Roman" w:hAnsi="Times New Roman" w:cs="Times New Roman"/>
          <w:sz w:val="24"/>
          <w:szCs w:val="24"/>
        </w:rPr>
        <w:t>.</w:t>
      </w:r>
    </w:p>
    <w:p w:rsidR="00AC2CE1" w:rsidRDefault="00C26452" w:rsidP="003225E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AC2CE1">
        <w:rPr>
          <w:rFonts w:ascii="Times New Roman" w:hAnsi="Times New Roman" w:cs="Times New Roman"/>
          <w:sz w:val="24"/>
          <w:szCs w:val="24"/>
          <w:lang w:val="uk-UA"/>
        </w:rPr>
        <w:t>Заступник директора не менше одного разу на рік на педагогічній раді звітує про виконання даного Положення та роботу Комісії.</w:t>
      </w:r>
    </w:p>
    <w:p w:rsidR="00800D56" w:rsidRPr="00800D56" w:rsidRDefault="00800D56" w:rsidP="00800D56">
      <w:pPr>
        <w:shd w:val="clear" w:color="auto" w:fill="FFFFFF"/>
        <w:spacing w:after="30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3. </w:t>
      </w:r>
      <w:r w:rsidRPr="00800D56">
        <w:rPr>
          <w:rFonts w:ascii="Times New Roman" w:eastAsia="Times New Roman" w:hAnsi="Times New Roman" w:cs="Times New Roman"/>
          <w:sz w:val="24"/>
          <w:szCs w:val="24"/>
          <w:lang w:eastAsia="ru-RU"/>
        </w:rPr>
        <w:t xml:space="preserve">Незнання або нерозуміння норм цього Положення не є виправданням неетичної поведінки. Школа забезпечує публічний доступ </w:t>
      </w:r>
      <w:proofErr w:type="gramStart"/>
      <w:r w:rsidRPr="00800D56">
        <w:rPr>
          <w:rFonts w:ascii="Times New Roman" w:eastAsia="Times New Roman" w:hAnsi="Times New Roman" w:cs="Times New Roman"/>
          <w:sz w:val="24"/>
          <w:szCs w:val="24"/>
          <w:lang w:eastAsia="ru-RU"/>
        </w:rPr>
        <w:t>до</w:t>
      </w:r>
      <w:proofErr w:type="gramEnd"/>
      <w:r w:rsidRPr="00800D56">
        <w:rPr>
          <w:rFonts w:ascii="Times New Roman" w:eastAsia="Times New Roman" w:hAnsi="Times New Roman" w:cs="Times New Roman"/>
          <w:sz w:val="24"/>
          <w:szCs w:val="24"/>
          <w:lang w:eastAsia="ru-RU"/>
        </w:rPr>
        <w:t xml:space="preserve"> тексту Положення через власний офіційний сайт.</w:t>
      </w:r>
    </w:p>
    <w:p w:rsidR="00800D56" w:rsidRPr="00800D56" w:rsidRDefault="00800D56" w:rsidP="00800D56">
      <w:pPr>
        <w:shd w:val="clear" w:color="auto" w:fill="FFFFFF"/>
        <w:spacing w:after="30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lastRenderedPageBreak/>
        <w:t>4.</w:t>
      </w:r>
      <w:r w:rsidRPr="00800D56">
        <w:rPr>
          <w:rFonts w:ascii="Times New Roman" w:eastAsia="Times New Roman" w:hAnsi="Times New Roman" w:cs="Times New Roman"/>
          <w:sz w:val="24"/>
          <w:szCs w:val="24"/>
          <w:lang w:eastAsia="ru-RU"/>
        </w:rPr>
        <w:t xml:space="preserve"> Зміни та доповнення до Положення можуть бути внесені будь-яким учасником освітнього процесу за поданням до педагогічної ради </w:t>
      </w:r>
      <w:r>
        <w:rPr>
          <w:rFonts w:ascii="Times New Roman" w:eastAsia="Times New Roman" w:hAnsi="Times New Roman" w:cs="Times New Roman"/>
          <w:sz w:val="24"/>
          <w:szCs w:val="24"/>
          <w:lang w:val="uk-UA" w:eastAsia="ru-RU"/>
        </w:rPr>
        <w:t>СЗШ №35</w:t>
      </w:r>
      <w:r w:rsidRPr="00800D56">
        <w:rPr>
          <w:rFonts w:ascii="Times New Roman" w:eastAsia="Times New Roman" w:hAnsi="Times New Roman" w:cs="Times New Roman"/>
          <w:sz w:val="24"/>
          <w:szCs w:val="24"/>
          <w:lang w:eastAsia="ru-RU"/>
        </w:rPr>
        <w:t xml:space="preserve"> та вводяться в дію наказом директора школи.</w:t>
      </w:r>
    </w:p>
    <w:p w:rsidR="00800D56" w:rsidRPr="00800D56" w:rsidRDefault="00800D56" w:rsidP="003225E3">
      <w:pPr>
        <w:jc w:val="both"/>
        <w:rPr>
          <w:rFonts w:ascii="Times New Roman" w:hAnsi="Times New Roman" w:cs="Times New Roman"/>
          <w:sz w:val="24"/>
          <w:szCs w:val="24"/>
        </w:rPr>
      </w:pPr>
    </w:p>
    <w:p w:rsidR="0041705F" w:rsidRPr="008C145D" w:rsidRDefault="0041705F" w:rsidP="003225E3">
      <w:pPr>
        <w:jc w:val="both"/>
        <w:rPr>
          <w:rFonts w:ascii="Times New Roman" w:hAnsi="Times New Roman" w:cs="Times New Roman"/>
          <w:sz w:val="24"/>
          <w:szCs w:val="24"/>
        </w:rPr>
      </w:pPr>
    </w:p>
    <w:sectPr w:rsidR="0041705F" w:rsidRPr="008C145D" w:rsidSect="00007B62">
      <w:pgSz w:w="11906" w:h="16838"/>
      <w:pgMar w:top="851" w:right="850"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E7065"/>
    <w:multiLevelType w:val="multilevel"/>
    <w:tmpl w:val="6486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9E3547"/>
    <w:multiLevelType w:val="hybridMultilevel"/>
    <w:tmpl w:val="4D6A50C2"/>
    <w:lvl w:ilvl="0" w:tplc="2DE62A4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D1750A"/>
    <w:multiLevelType w:val="multilevel"/>
    <w:tmpl w:val="0AFCEB98"/>
    <w:lvl w:ilvl="0">
      <w:start w:val="1"/>
      <w:numFmt w:val="decimal"/>
      <w:lvlText w:val="%1."/>
      <w:lvlJc w:val="left"/>
      <w:pPr>
        <w:ind w:left="480" w:hanging="480"/>
      </w:pPr>
      <w:rPr>
        <w:rFonts w:hint="default"/>
        <w:b/>
        <w:i/>
      </w:rPr>
    </w:lvl>
    <w:lvl w:ilvl="1">
      <w:start w:val="11"/>
      <w:numFmt w:val="decimal"/>
      <w:lvlText w:val="%1.%2."/>
      <w:lvlJc w:val="left"/>
      <w:pPr>
        <w:ind w:left="480" w:hanging="480"/>
      </w:pPr>
      <w:rPr>
        <w:rFonts w:hint="default"/>
        <w:b/>
        <w:i w:val="0"/>
        <w:lang w:val="ru-RU"/>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
    <w:nsid w:val="4B3A35A8"/>
    <w:multiLevelType w:val="multilevel"/>
    <w:tmpl w:val="3B4A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E462DA"/>
    <w:multiLevelType w:val="multilevel"/>
    <w:tmpl w:val="0C1E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2F5EDA"/>
    <w:multiLevelType w:val="multilevel"/>
    <w:tmpl w:val="FB104338"/>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F828F4"/>
    <w:multiLevelType w:val="multilevel"/>
    <w:tmpl w:val="81DA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D2583A"/>
    <w:rsid w:val="00007B62"/>
    <w:rsid w:val="00024489"/>
    <w:rsid w:val="0008223D"/>
    <w:rsid w:val="000A1C25"/>
    <w:rsid w:val="000C2B25"/>
    <w:rsid w:val="00113686"/>
    <w:rsid w:val="00117B95"/>
    <w:rsid w:val="00246BB1"/>
    <w:rsid w:val="003225E3"/>
    <w:rsid w:val="003240F9"/>
    <w:rsid w:val="0041705F"/>
    <w:rsid w:val="005708B1"/>
    <w:rsid w:val="005D76AB"/>
    <w:rsid w:val="005F4745"/>
    <w:rsid w:val="006D60DF"/>
    <w:rsid w:val="0075255C"/>
    <w:rsid w:val="007748D4"/>
    <w:rsid w:val="007C0487"/>
    <w:rsid w:val="00800D56"/>
    <w:rsid w:val="008C145D"/>
    <w:rsid w:val="009526AC"/>
    <w:rsid w:val="009D2E13"/>
    <w:rsid w:val="009E11FB"/>
    <w:rsid w:val="009F5919"/>
    <w:rsid w:val="00A36EF2"/>
    <w:rsid w:val="00AB499E"/>
    <w:rsid w:val="00AC2CE1"/>
    <w:rsid w:val="00AF3B08"/>
    <w:rsid w:val="00C13815"/>
    <w:rsid w:val="00C26452"/>
    <w:rsid w:val="00D034B2"/>
    <w:rsid w:val="00D2583A"/>
    <w:rsid w:val="00DB1338"/>
    <w:rsid w:val="00E07B1D"/>
    <w:rsid w:val="00E87F05"/>
    <w:rsid w:val="00F40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4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1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225E3"/>
    <w:pPr>
      <w:ind w:left="720"/>
      <w:contextualSpacing/>
    </w:pPr>
  </w:style>
</w:styles>
</file>

<file path=word/webSettings.xml><?xml version="1.0" encoding="utf-8"?>
<w:webSettings xmlns:r="http://schemas.openxmlformats.org/officeDocument/2006/relationships" xmlns:w="http://schemas.openxmlformats.org/wordprocessingml/2006/main">
  <w:divs>
    <w:div w:id="78867890">
      <w:bodyDiv w:val="1"/>
      <w:marLeft w:val="0"/>
      <w:marRight w:val="0"/>
      <w:marTop w:val="0"/>
      <w:marBottom w:val="0"/>
      <w:divBdr>
        <w:top w:val="none" w:sz="0" w:space="0" w:color="auto"/>
        <w:left w:val="none" w:sz="0" w:space="0" w:color="auto"/>
        <w:bottom w:val="none" w:sz="0" w:space="0" w:color="auto"/>
        <w:right w:val="none" w:sz="0" w:space="0" w:color="auto"/>
      </w:divBdr>
    </w:div>
    <w:div w:id="1799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9CEBB-51A3-499C-98C3-A2B483EC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Pages>
  <Words>2825</Words>
  <Characters>16105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27</cp:revision>
  <dcterms:created xsi:type="dcterms:W3CDTF">2021-10-30T18:09:00Z</dcterms:created>
  <dcterms:modified xsi:type="dcterms:W3CDTF">2021-11-11T12:01:00Z</dcterms:modified>
</cp:coreProperties>
</file>