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D" w:rsidRPr="000F40E8" w:rsidRDefault="00326ECD" w:rsidP="00326ECD">
      <w:pPr>
        <w:jc w:val="both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</w:t>
      </w:r>
    </w:p>
    <w:p w:rsidR="00326ECD" w:rsidRDefault="00326ECD" w:rsidP="00326E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керівникам:</w:t>
      </w:r>
    </w:p>
    <w:p w:rsidR="00326ECD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опитування батьків здобувачів освіти з метою аналізу технічного забезпечення учнів для участі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онлайн-уроках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21.11.2022</w:t>
      </w:r>
    </w:p>
    <w:p w:rsidR="00326ECD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бесіди із здобувачами освіти та їх батьками із 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 певних педагогічних прийомів для спонукання до академічної доброчесності дітей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листопад 2022</w:t>
      </w:r>
    </w:p>
    <w:p w:rsidR="00326ECD" w:rsidRPr="002575F8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F8">
        <w:rPr>
          <w:rFonts w:ascii="Times New Roman" w:hAnsi="Times New Roman" w:cs="Times New Roman"/>
          <w:bCs/>
          <w:sz w:val="24"/>
          <w:szCs w:val="24"/>
          <w:lang w:val="uk-UA"/>
        </w:rPr>
        <w:t>Забезпечити</w:t>
      </w:r>
      <w:r w:rsidRPr="002575F8">
        <w:rPr>
          <w:rFonts w:ascii="Times New Roman" w:hAnsi="Times New Roman" w:cs="Times New Roman"/>
          <w:sz w:val="24"/>
          <w:szCs w:val="24"/>
          <w:lang w:val="uk-UA"/>
        </w:rPr>
        <w:t xml:space="preserve"> відстеження динаміки навчальних досягнень для своєчасного </w:t>
      </w:r>
      <w:proofErr w:type="spellStart"/>
      <w:r w:rsidRPr="002575F8">
        <w:rPr>
          <w:rFonts w:ascii="Times New Roman" w:hAnsi="Times New Roman" w:cs="Times New Roman"/>
          <w:sz w:val="24"/>
          <w:szCs w:val="24"/>
        </w:rPr>
        <w:t>діагностува</w:t>
      </w:r>
      <w:r w:rsidRPr="002575F8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25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5F8">
        <w:rPr>
          <w:rFonts w:ascii="Times New Roman" w:hAnsi="Times New Roman" w:cs="Times New Roman"/>
          <w:sz w:val="24"/>
          <w:szCs w:val="24"/>
        </w:rPr>
        <w:t>можлив</w:t>
      </w:r>
      <w:r w:rsidRPr="002575F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5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5F8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2575F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25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5F8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2575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75F8">
        <w:rPr>
          <w:rFonts w:ascii="Times New Roman" w:hAnsi="Times New Roman" w:cs="Times New Roman"/>
          <w:sz w:val="24"/>
          <w:szCs w:val="24"/>
        </w:rPr>
        <w:t>реагува</w:t>
      </w:r>
      <w:r w:rsidRPr="002575F8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них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систематично</w:t>
      </w:r>
    </w:p>
    <w:p w:rsidR="00326ECD" w:rsidRDefault="00326ECD" w:rsidP="00326E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Скворцовій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С.А. </w:t>
      </w:r>
    </w:p>
    <w:p w:rsidR="00326ECD" w:rsidRPr="00100673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753">
        <w:rPr>
          <w:rFonts w:ascii="Times New Roman" w:hAnsi="Times New Roman" w:cs="Times New Roman"/>
          <w:bCs/>
          <w:sz w:val="24"/>
          <w:szCs w:val="24"/>
          <w:lang w:val="uk-UA"/>
        </w:rPr>
        <w:t>Розробити та  запровадити</w:t>
      </w:r>
      <w:r w:rsidRPr="001006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00673">
        <w:rPr>
          <w:rFonts w:ascii="Times New Roman" w:hAnsi="Times New Roman" w:cs="Times New Roman"/>
          <w:sz w:val="24"/>
          <w:szCs w:val="24"/>
          <w:lang w:val="uk-UA"/>
        </w:rPr>
        <w:t xml:space="preserve">систему ведення обліку відвідування учнями занять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через єдину Googl-таблицю</w:t>
      </w:r>
      <w:r w:rsidRPr="00100673">
        <w:rPr>
          <w:rFonts w:ascii="Times New Roman" w:hAnsi="Times New Roman" w:cs="Times New Roman"/>
          <w:sz w:val="24"/>
          <w:szCs w:val="24"/>
          <w:lang w:val="uk-UA"/>
        </w:rPr>
        <w:t>, контролю за своєчасністю виконання ними завдань.</w:t>
      </w:r>
    </w:p>
    <w:p w:rsidR="00326ECD" w:rsidRDefault="00326ECD" w:rsidP="00326ECD">
      <w:pPr>
        <w:pStyle w:val="a3"/>
        <w:spacing w:after="0"/>
        <w:ind w:left="4620" w:firstLine="3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21.11.2022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6ECD" w:rsidRPr="00A02D47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2D47">
        <w:rPr>
          <w:rFonts w:ascii="Times New Roman" w:hAnsi="Times New Roman" w:cs="Times New Roman"/>
          <w:sz w:val="24"/>
          <w:szCs w:val="24"/>
          <w:lang w:val="uk-UA"/>
        </w:rPr>
        <w:t>З метою створення можливості індивідуального підходу до навчання організувати  консультації для учнів за затвердженим графіком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21.11.2022</w:t>
      </w:r>
    </w:p>
    <w:p w:rsidR="00326ECD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57947">
        <w:rPr>
          <w:rFonts w:ascii="Times New Roman" w:hAnsi="Times New Roman" w:cs="Times New Roman"/>
          <w:bCs/>
          <w:sz w:val="24"/>
          <w:szCs w:val="24"/>
          <w:lang w:val="uk-UA"/>
        </w:rPr>
        <w:t>Забезпечити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 відстеження динаміки навчальних досягнень для своєчасного </w:t>
      </w:r>
      <w:proofErr w:type="spellStart"/>
      <w:r w:rsidRPr="00C3498C">
        <w:rPr>
          <w:rFonts w:ascii="Times New Roman" w:hAnsi="Times New Roman" w:cs="Times New Roman"/>
          <w:sz w:val="24"/>
          <w:szCs w:val="24"/>
        </w:rPr>
        <w:t>діагностува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C3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98C">
        <w:rPr>
          <w:rFonts w:ascii="Times New Roman" w:hAnsi="Times New Roman" w:cs="Times New Roman"/>
          <w:sz w:val="24"/>
          <w:szCs w:val="24"/>
        </w:rPr>
        <w:t>можлив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3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98C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C3498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C3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98C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C349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3498C">
        <w:rPr>
          <w:rFonts w:ascii="Times New Roman" w:hAnsi="Times New Roman" w:cs="Times New Roman"/>
          <w:sz w:val="24"/>
          <w:szCs w:val="24"/>
        </w:rPr>
        <w:t>реагува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них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систематично</w:t>
      </w:r>
    </w:p>
    <w:p w:rsidR="00326ECD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40E8">
        <w:rPr>
          <w:rFonts w:ascii="Times New Roman" w:hAnsi="Times New Roman" w:cs="Times New Roman"/>
          <w:bCs/>
          <w:sz w:val="24"/>
          <w:szCs w:val="24"/>
          <w:lang w:val="uk-UA"/>
        </w:rPr>
        <w:t>Сприяти</w:t>
      </w:r>
      <w:r w:rsidRPr="000F40E8">
        <w:rPr>
          <w:rFonts w:ascii="Times New Roman" w:hAnsi="Times New Roman" w:cs="Times New Roman"/>
          <w:sz w:val="24"/>
          <w:szCs w:val="24"/>
          <w:lang w:val="uk-UA"/>
        </w:rPr>
        <w:t xml:space="preserve"> поширенню сучасних найбільш успішних методик дистанційного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постійно</w:t>
      </w:r>
    </w:p>
    <w:p w:rsidR="00326ECD" w:rsidRPr="000F40E8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6F7">
        <w:rPr>
          <w:rFonts w:ascii="Times New Roman" w:hAnsi="Times New Roman" w:cs="Times New Roman"/>
          <w:bCs/>
          <w:sz w:val="24"/>
          <w:szCs w:val="24"/>
          <w:lang w:val="uk-UA"/>
        </w:rPr>
        <w:t>Посилити контроль</w:t>
      </w:r>
      <w:r w:rsidRPr="00CB56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B56F7">
        <w:rPr>
          <w:rFonts w:ascii="Times New Roman" w:hAnsi="Times New Roman" w:cs="Times New Roman"/>
          <w:sz w:val="24"/>
          <w:szCs w:val="24"/>
          <w:lang w:val="uk-UA"/>
        </w:rPr>
        <w:t>за якістю підготовки і проведення навчальних занять в дистанційному форматі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6ECD" w:rsidRPr="00E57947" w:rsidRDefault="00326ECD" w:rsidP="00326E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Вчителям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326ECD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57947">
        <w:rPr>
          <w:rFonts w:ascii="Times New Roman" w:hAnsi="Times New Roman" w:cs="Times New Roman"/>
          <w:bCs/>
          <w:sz w:val="24"/>
          <w:szCs w:val="24"/>
          <w:lang w:val="uk-UA"/>
        </w:rPr>
        <w:t>Приділяти належну увагу</w:t>
      </w:r>
      <w:r w:rsidRPr="00C349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взаємодії </w:t>
      </w:r>
      <w:r>
        <w:rPr>
          <w:rFonts w:ascii="Times New Roman" w:hAnsi="Times New Roman" w:cs="Times New Roman"/>
          <w:sz w:val="24"/>
          <w:szCs w:val="24"/>
          <w:lang w:val="uk-UA"/>
        </w:rPr>
        <w:t>з  учнем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>,  враховуючи не лише предметну спрямованість, а й мотиваційний аспект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постійно</w:t>
      </w:r>
    </w:p>
    <w:p w:rsidR="00326ECD" w:rsidRDefault="00326ECD" w:rsidP="00326EC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Дотримуватись чіткості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 інст</w:t>
      </w:r>
      <w:r>
        <w:rPr>
          <w:rFonts w:ascii="Times New Roman" w:hAnsi="Times New Roman" w:cs="Times New Roman"/>
          <w:sz w:val="24"/>
          <w:szCs w:val="24"/>
          <w:lang w:val="uk-UA"/>
        </w:rPr>
        <w:t>рукцій до завдання; своєчасності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 і системн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 зворотного зв’язку з учнем (відзначення успіхів дитини, стимулю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до роботи над помилками)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постійно</w:t>
      </w:r>
    </w:p>
    <w:p w:rsidR="00326ECD" w:rsidRPr="00C3498C" w:rsidRDefault="00326ECD" w:rsidP="00326EC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>икорист</w:t>
      </w:r>
      <w:r>
        <w:rPr>
          <w:rFonts w:ascii="Times New Roman" w:hAnsi="Times New Roman" w:cs="Times New Roman"/>
          <w:sz w:val="24"/>
          <w:szCs w:val="24"/>
          <w:lang w:val="uk-UA"/>
        </w:rPr>
        <w:t>овувати творчі види</w:t>
      </w:r>
      <w:r w:rsidRPr="00C3498C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під час асинхронних уроків</w:t>
      </w:r>
      <w:r w:rsidRPr="00C34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систематично</w:t>
      </w:r>
    </w:p>
    <w:p w:rsidR="00326ECD" w:rsidRPr="000F40E8" w:rsidRDefault="00326ECD" w:rsidP="00326EC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Дотримуватись принципів:</w:t>
      </w:r>
    </w:p>
    <w:p w:rsidR="00326ECD" w:rsidRPr="000F40E8" w:rsidRDefault="00326ECD" w:rsidP="00326E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0E8">
        <w:rPr>
          <w:rFonts w:ascii="Times New Roman" w:hAnsi="Times New Roman" w:cs="Times New Roman"/>
          <w:sz w:val="24"/>
          <w:szCs w:val="24"/>
          <w:lang w:val="uk-UA"/>
        </w:rPr>
        <w:t xml:space="preserve">мінімум пояснень – максимум </w:t>
      </w:r>
      <w:proofErr w:type="spellStart"/>
      <w:r w:rsidRPr="000F40E8">
        <w:rPr>
          <w:rFonts w:ascii="Times New Roman" w:hAnsi="Times New Roman" w:cs="Times New Roman"/>
          <w:sz w:val="24"/>
          <w:szCs w:val="24"/>
          <w:lang w:val="uk-UA"/>
        </w:rPr>
        <w:t>інтерактиву</w:t>
      </w:r>
      <w:proofErr w:type="spellEnd"/>
      <w:r w:rsidRPr="000F40E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26ECD" w:rsidRPr="00CB56F7" w:rsidRDefault="00326ECD" w:rsidP="00326E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0E8">
        <w:rPr>
          <w:rFonts w:ascii="Times New Roman" w:hAnsi="Times New Roman" w:cs="Times New Roman"/>
          <w:sz w:val="24"/>
          <w:szCs w:val="24"/>
          <w:lang w:val="uk-UA"/>
        </w:rPr>
        <w:t xml:space="preserve">помірність у кількості завдань та їх складності; </w:t>
      </w:r>
    </w:p>
    <w:p w:rsidR="00326ECD" w:rsidRPr="00CB56F7" w:rsidRDefault="00326ECD" w:rsidP="00326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6F7">
        <w:rPr>
          <w:rFonts w:ascii="Times New Roman" w:hAnsi="Times New Roman" w:cs="Times New Roman"/>
          <w:sz w:val="24"/>
          <w:szCs w:val="24"/>
          <w:lang w:val="uk-UA"/>
        </w:rPr>
        <w:t xml:space="preserve">враховувати не лише предметну спрямованість, а й мотиваційний аспект навчання: </w:t>
      </w:r>
    </w:p>
    <w:p w:rsidR="00326ECD" w:rsidRPr="00CB56F7" w:rsidRDefault="00326ECD" w:rsidP="00326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6F7">
        <w:rPr>
          <w:rFonts w:ascii="Times New Roman" w:hAnsi="Times New Roman" w:cs="Times New Roman"/>
          <w:sz w:val="24"/>
          <w:szCs w:val="24"/>
          <w:lang w:val="uk-UA"/>
        </w:rPr>
        <w:t xml:space="preserve">чіткість інструкцій до завдання; своєчасність і системність зворотного зв’язку з учнем (відзначення успіхів дитини, стимулювання до роботи над помилками); </w:t>
      </w:r>
    </w:p>
    <w:p w:rsidR="00326ECD" w:rsidRPr="00CB56F7" w:rsidRDefault="00326ECD" w:rsidP="00326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6F7">
        <w:rPr>
          <w:rFonts w:ascii="Times New Roman" w:hAnsi="Times New Roman" w:cs="Times New Roman"/>
          <w:sz w:val="24"/>
          <w:szCs w:val="24"/>
          <w:lang w:val="uk-UA"/>
        </w:rPr>
        <w:t>використання творчих видів діяльності під час асинхронних уроків</w:t>
      </w:r>
      <w:r w:rsidRPr="00CB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CD" w:rsidRPr="00BC787B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Приєднатись до </w:t>
      </w:r>
      <w:r w:rsidRPr="004D3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професійної спільноти «НУШ, 5 клас»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створеної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ЦПРПП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 20.11.2022</w:t>
      </w:r>
    </w:p>
    <w:p w:rsidR="00326ECD" w:rsidRPr="000F40E8" w:rsidRDefault="00326ECD" w:rsidP="00326E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предметних фокус-груп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Криловій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Ю.С., Мартиненко Н.А.:</w:t>
      </w:r>
    </w:p>
    <w:p w:rsidR="00326ECD" w:rsidRDefault="00326ECD" w:rsidP="00326EC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засіданнях предметних фокус-груп розглядати досвід роботи педагогів </w:t>
      </w:r>
      <w:r w:rsidRPr="000F40E8">
        <w:rPr>
          <w:rFonts w:ascii="Times New Roman" w:hAnsi="Times New Roman" w:cs="Times New Roman"/>
          <w:sz w:val="24"/>
          <w:szCs w:val="24"/>
          <w:lang w:val="uk-UA"/>
        </w:rPr>
        <w:t xml:space="preserve"> щодо володіння новими цифровими інструментами для підвищення якості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постійно</w:t>
      </w:r>
    </w:p>
    <w:p w:rsidR="00326ECD" w:rsidRPr="002575F8" w:rsidRDefault="00326ECD" w:rsidP="00326EC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CD" w:rsidRDefault="00326ECD" w:rsidP="00326E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65B" w:rsidRPr="00326ECD" w:rsidRDefault="0089465B">
      <w:pPr>
        <w:rPr>
          <w:lang w:val="uk-UA"/>
        </w:rPr>
      </w:pPr>
    </w:p>
    <w:sectPr w:rsidR="0089465B" w:rsidRPr="00326ECD" w:rsidSect="0089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298"/>
    <w:multiLevelType w:val="hybridMultilevel"/>
    <w:tmpl w:val="71846B7C"/>
    <w:lvl w:ilvl="0" w:tplc="2E76BED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C6A94"/>
    <w:multiLevelType w:val="multilevel"/>
    <w:tmpl w:val="4FB6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6ECD"/>
    <w:rsid w:val="00326ECD"/>
    <w:rsid w:val="004E366C"/>
    <w:rsid w:val="0089465B"/>
    <w:rsid w:val="00ED71F2"/>
    <w:rsid w:val="00F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diakov.net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2023-01-30T09:28:00Z</dcterms:created>
  <dcterms:modified xsi:type="dcterms:W3CDTF">2023-01-30T09:31:00Z</dcterms:modified>
</cp:coreProperties>
</file>