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0E" w:rsidRPr="00E36450" w:rsidRDefault="00E36450" w:rsidP="00DA3D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6450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</w:t>
      </w:r>
      <w:bookmarkStart w:id="0" w:name="_GoBack"/>
      <w:bookmarkEnd w:id="0"/>
    </w:p>
    <w:p w:rsidR="005971D1" w:rsidRPr="00E36450" w:rsidRDefault="005971D1" w:rsidP="005971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Продовжити</w:t>
      </w:r>
      <w:r w:rsidRPr="00E36450">
        <w:rPr>
          <w:rFonts w:ascii="Times New Roman" w:hAnsi="Times New Roman" w:cs="Times New Roman"/>
          <w:sz w:val="28"/>
          <w:szCs w:val="28"/>
          <w:lang w:val="uk-UA"/>
        </w:rPr>
        <w:t xml:space="preserve">  роботу на 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3645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практичному</w:t>
      </w:r>
      <w:r w:rsidRPr="00E36450">
        <w:rPr>
          <w:rFonts w:ascii="Times New Roman" w:hAnsi="Times New Roman" w:cs="Times New Roman"/>
          <w:sz w:val="28"/>
          <w:szCs w:val="28"/>
          <w:lang w:val="uk-UA"/>
        </w:rPr>
        <w:t xml:space="preserve">) етапі науково-методичного проекту області «Педагогічні стратегії розвитку </w:t>
      </w:r>
      <w:proofErr w:type="spellStart"/>
      <w:r w:rsidRPr="00E36450">
        <w:rPr>
          <w:rFonts w:ascii="Times New Roman" w:hAnsi="Times New Roman" w:cs="Times New Roman"/>
          <w:sz w:val="28"/>
          <w:szCs w:val="28"/>
          <w:lang w:val="uk-UA"/>
        </w:rPr>
        <w:t>самоефективної</w:t>
      </w:r>
      <w:proofErr w:type="spellEnd"/>
      <w:r w:rsidRPr="00E36450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в освітньому просторі Нової української школи», проекту міста «Формування життєвої компетентності особистості в умовах інноваційного освітнього простору» та проекту школи «Формування мотиваційного компоненту </w:t>
      </w:r>
      <w:proofErr w:type="spellStart"/>
      <w:r w:rsidRPr="00E36450">
        <w:rPr>
          <w:rFonts w:ascii="Times New Roman" w:hAnsi="Times New Roman" w:cs="Times New Roman"/>
          <w:sz w:val="28"/>
          <w:szCs w:val="28"/>
          <w:lang w:val="uk-UA"/>
        </w:rPr>
        <w:t>самоефективності</w:t>
      </w:r>
      <w:proofErr w:type="spellEnd"/>
      <w:r w:rsidRPr="00E36450">
        <w:rPr>
          <w:rFonts w:ascii="Times New Roman" w:hAnsi="Times New Roman" w:cs="Times New Roman"/>
          <w:sz w:val="28"/>
          <w:szCs w:val="28"/>
          <w:lang w:val="uk-UA"/>
        </w:rPr>
        <w:t xml:space="preserve"> у контексті </w:t>
      </w:r>
      <w:proofErr w:type="spellStart"/>
      <w:r w:rsidRPr="00E36450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E36450">
        <w:rPr>
          <w:rFonts w:ascii="Times New Roman" w:hAnsi="Times New Roman" w:cs="Times New Roman"/>
          <w:sz w:val="28"/>
          <w:szCs w:val="28"/>
          <w:lang w:val="uk-UA"/>
        </w:rPr>
        <w:t xml:space="preserve"> підходу до організації освітнього процесу Нової українс</w:t>
      </w:r>
      <w:r>
        <w:rPr>
          <w:rFonts w:ascii="Times New Roman" w:hAnsi="Times New Roman" w:cs="Times New Roman"/>
          <w:sz w:val="28"/>
          <w:szCs w:val="28"/>
          <w:lang w:val="uk-UA"/>
        </w:rPr>
        <w:t>ької школи».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6450">
        <w:rPr>
          <w:rFonts w:ascii="Times New Roman" w:hAnsi="Times New Roman" w:cs="Times New Roman"/>
          <w:sz w:val="28"/>
          <w:szCs w:val="28"/>
          <w:lang w:val="uk-UA"/>
        </w:rPr>
        <w:t>Адміністрація, педагогічний колектив</w:t>
      </w:r>
    </w:p>
    <w:p w:rsidR="005C421B" w:rsidRPr="005C421B" w:rsidRDefault="005C421B" w:rsidP="005C42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21B">
        <w:rPr>
          <w:rFonts w:ascii="Times New Roman" w:hAnsi="Times New Roman" w:cs="Times New Roman"/>
          <w:sz w:val="28"/>
          <w:szCs w:val="28"/>
          <w:lang w:val="uk-UA"/>
        </w:rPr>
        <w:t>Запровадити гнучку систему організації освітнього процесу, що відповідає сучасним тенденціям розвитку освітньої галузі, новому Положенню про інституційну форму здобуття загальної середньої освіти.</w:t>
      </w:r>
    </w:p>
    <w:p w:rsidR="005C421B" w:rsidRPr="005C421B" w:rsidRDefault="005C421B" w:rsidP="005C421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Адміністрація</w:t>
      </w:r>
    </w:p>
    <w:p w:rsidR="005971D1" w:rsidRDefault="005971D1" w:rsidP="005971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Розробити та запроваджувати план реалізації мережевої взаємодії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вересень-жовтень, протягом року, </w:t>
      </w:r>
    </w:p>
    <w:p w:rsidR="005971D1" w:rsidRPr="005971D1" w:rsidRDefault="005971D1" w:rsidP="005971D1">
      <w:pPr>
        <w:spacing w:after="0" w:line="240" w:lineRule="auto"/>
        <w:ind w:left="4390" w:firstLine="566"/>
        <w:rPr>
          <w:rFonts w:ascii="Times New Roman" w:hAnsi="Times New Roman" w:cs="Times New Roman"/>
          <w:sz w:val="28"/>
          <w:szCs w:val="28"/>
          <w:lang w:val="uk-UA"/>
        </w:rPr>
      </w:pPr>
      <w:r w:rsidRPr="00E36450">
        <w:rPr>
          <w:rFonts w:ascii="Times New Roman" w:hAnsi="Times New Roman" w:cs="Times New Roman"/>
          <w:sz w:val="28"/>
          <w:szCs w:val="28"/>
          <w:lang w:val="uk-UA"/>
        </w:rPr>
        <w:t>адміністрація</w:t>
      </w:r>
    </w:p>
    <w:p w:rsidR="00E36450" w:rsidRDefault="00E36450" w:rsidP="00E364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Презентувати узагальнений позитивний образ закладу</w:t>
      </w:r>
      <w:r w:rsidR="005C421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проекту школи «Віртуальна подорож по закладу»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 На шкільному сайті створити відповідну вкладку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листопад-грудень</w:t>
      </w:r>
      <w:r w:rsidR="005C42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42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42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42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42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42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42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42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42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421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5C421B">
        <w:rPr>
          <w:rFonts w:ascii="Times New Roman" w:hAnsi="Times New Roman" w:cs="Times New Roman"/>
          <w:sz w:val="28"/>
          <w:szCs w:val="28"/>
          <w:lang w:val="uk-UA"/>
        </w:rPr>
        <w:t>Дибина</w:t>
      </w:r>
      <w:proofErr w:type="spellEnd"/>
      <w:r w:rsidR="005C421B">
        <w:rPr>
          <w:rFonts w:ascii="Times New Roman" w:hAnsi="Times New Roman" w:cs="Times New Roman"/>
          <w:sz w:val="28"/>
          <w:szCs w:val="28"/>
          <w:lang w:val="uk-UA"/>
        </w:rPr>
        <w:t xml:space="preserve"> Р.В., інженер-</w:t>
      </w:r>
      <w:proofErr w:type="spellStart"/>
      <w:r w:rsidR="005C421B">
        <w:rPr>
          <w:rFonts w:ascii="Times New Roman" w:hAnsi="Times New Roman" w:cs="Times New Roman"/>
          <w:sz w:val="28"/>
          <w:szCs w:val="28"/>
          <w:lang w:val="uk-UA"/>
        </w:rPr>
        <w:t>електронік</w:t>
      </w:r>
      <w:proofErr w:type="spellEnd"/>
      <w:r w:rsidR="005C42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42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42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42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42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42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42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421B">
        <w:rPr>
          <w:rFonts w:ascii="Times New Roman" w:hAnsi="Times New Roman" w:cs="Times New Roman"/>
          <w:sz w:val="28"/>
          <w:szCs w:val="28"/>
          <w:lang w:val="uk-UA"/>
        </w:rPr>
        <w:tab/>
        <w:t>педколектив</w:t>
      </w:r>
    </w:p>
    <w:p w:rsidR="005971D1" w:rsidRDefault="005971D1" w:rsidP="00E364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Популяризувати діяльність закладу через виставкову діяльність та участь у конкурсах різних рівнів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протягом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педагогічний колектив</w:t>
      </w:r>
    </w:p>
    <w:p w:rsidR="005971D1" w:rsidRDefault="005971D1" w:rsidP="005C421B">
      <w:pPr>
        <w:pStyle w:val="a3"/>
        <w:numPr>
          <w:ilvl w:val="0"/>
          <w:numId w:val="2"/>
        </w:numPr>
        <w:spacing w:after="0" w:line="240" w:lineRule="auto"/>
        <w:ind w:left="499" w:hanging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Оновити методичний інструментарій вчителя в системі взаємин між учнями-батьками-вчителями через застосування методів навчання, заснованих на співпраці, формувального оцінювання, складання портфоліо,  активній участі дитини та її батьк</w:t>
      </w:r>
      <w:r w:rsidR="005C421B">
        <w:rPr>
          <w:rFonts w:ascii="Times New Roman" w:hAnsi="Times New Roman" w:cs="Times New Roman"/>
          <w:sz w:val="28"/>
          <w:szCs w:val="28"/>
          <w:lang w:val="uk-UA"/>
        </w:rPr>
        <w:t>ів в освітньому процесі.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42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42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42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421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421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вчителі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предметники</w:t>
      </w:r>
      <w:proofErr w:type="spellEnd"/>
    </w:p>
    <w:p w:rsidR="007E1C76" w:rsidRPr="007E1C76" w:rsidRDefault="007E1C76" w:rsidP="00E364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1C76">
        <w:rPr>
          <w:rFonts w:ascii="Times New Roman" w:hAnsi="Times New Roman" w:cs="Times New Roman"/>
          <w:sz w:val="28"/>
          <w:szCs w:val="28"/>
          <w:lang w:val="uk-UA"/>
        </w:rPr>
        <w:t>Долучитись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дослідно-експериментальної роботи регіонального рівня за темою «Створення регіональної моделі інноваційної профорієнтації на засадах соціального партнерства» (школа-економіка)</w:t>
      </w:r>
    </w:p>
    <w:p w:rsidR="00E36450" w:rsidRPr="00E36450" w:rsidRDefault="00E36450" w:rsidP="00E36450">
      <w:pPr>
        <w:pStyle w:val="a3"/>
        <w:numPr>
          <w:ilvl w:val="0"/>
          <w:numId w:val="2"/>
        </w:numPr>
        <w:spacing w:after="0" w:line="240" w:lineRule="auto"/>
        <w:rPr>
          <w:rStyle w:val="s14"/>
          <w:rFonts w:ascii="Times New Roman" w:hAnsi="Times New Roman" w:cs="Times New Roman"/>
          <w:lang w:val="uk-UA"/>
        </w:rPr>
      </w:pPr>
      <w:r w:rsidRPr="00E36450">
        <w:rPr>
          <w:rFonts w:ascii="Times New Roman" w:hAnsi="Times New Roman" w:cs="Times New Roman"/>
          <w:sz w:val="28"/>
          <w:szCs w:val="28"/>
          <w:lang w:val="uk-UA"/>
        </w:rPr>
        <w:t>Педагогічним працівникам:</w:t>
      </w:r>
    </w:p>
    <w:p w:rsidR="00E36450" w:rsidRPr="006E3A64" w:rsidRDefault="007E1C76" w:rsidP="00E36450">
      <w:pPr>
        <w:pStyle w:val="p34"/>
        <w:jc w:val="both"/>
        <w:rPr>
          <w:rStyle w:val="s3"/>
          <w:color w:val="000000"/>
          <w:sz w:val="28"/>
          <w:szCs w:val="28"/>
          <w:lang w:val="uk-UA"/>
        </w:rPr>
      </w:pPr>
      <w:r>
        <w:rPr>
          <w:rStyle w:val="s3"/>
          <w:color w:val="000000"/>
          <w:sz w:val="28"/>
          <w:szCs w:val="28"/>
          <w:lang w:val="uk-UA"/>
        </w:rPr>
        <w:t>8</w:t>
      </w:r>
      <w:r w:rsidR="00E36450" w:rsidRPr="00E36450">
        <w:rPr>
          <w:rStyle w:val="s3"/>
          <w:color w:val="000000"/>
          <w:sz w:val="28"/>
          <w:szCs w:val="28"/>
          <w:lang w:val="uk-UA"/>
        </w:rPr>
        <w:t xml:space="preserve">.1. Впроваджувати методику особистісно зорієнтованого і </w:t>
      </w:r>
      <w:proofErr w:type="spellStart"/>
      <w:r w:rsidR="00E36450" w:rsidRPr="00E36450">
        <w:rPr>
          <w:rStyle w:val="s3"/>
          <w:color w:val="000000"/>
          <w:sz w:val="28"/>
          <w:szCs w:val="28"/>
          <w:lang w:val="uk-UA"/>
        </w:rPr>
        <w:t>компетентнісного</w:t>
      </w:r>
      <w:proofErr w:type="spellEnd"/>
      <w:r w:rsidR="00E36450" w:rsidRPr="00E36450">
        <w:rPr>
          <w:rStyle w:val="s3"/>
          <w:color w:val="000000"/>
          <w:sz w:val="28"/>
          <w:szCs w:val="28"/>
          <w:lang w:val="uk-UA"/>
        </w:rPr>
        <w:t xml:space="preserve"> навчання, спрямованих на розвиток здобувача освіти і мотивацію до навчання</w:t>
      </w:r>
    </w:p>
    <w:p w:rsidR="00E36450" w:rsidRPr="00E36450" w:rsidRDefault="007E1C76" w:rsidP="00E36450">
      <w:pPr>
        <w:pStyle w:val="p34"/>
        <w:jc w:val="both"/>
        <w:rPr>
          <w:rFonts w:eastAsia="Andale Sans UI"/>
          <w:kern w:val="2"/>
        </w:rPr>
      </w:pPr>
      <w:r>
        <w:rPr>
          <w:color w:val="000000"/>
          <w:sz w:val="28"/>
          <w:szCs w:val="28"/>
          <w:lang w:val="uk-UA"/>
        </w:rPr>
        <w:t>8</w:t>
      </w:r>
      <w:r w:rsidR="00E36450" w:rsidRPr="00E36450">
        <w:rPr>
          <w:color w:val="000000"/>
          <w:sz w:val="28"/>
          <w:szCs w:val="28"/>
          <w:lang w:val="uk-UA"/>
        </w:rPr>
        <w:t xml:space="preserve">.2 </w:t>
      </w:r>
      <w:r w:rsidR="00E36450" w:rsidRPr="00E36450">
        <w:rPr>
          <w:rFonts w:eastAsia="Andale Sans UI"/>
          <w:kern w:val="2"/>
          <w:sz w:val="28"/>
          <w:szCs w:val="28"/>
          <w:lang w:val="uk-UA"/>
        </w:rPr>
        <w:t>Запровадити введення у контрольні та самостійні роботи завдань у тестовій формі з тестів ЗНО минулих років.</w:t>
      </w:r>
    </w:p>
    <w:p w:rsidR="00E36450" w:rsidRPr="006E3A64" w:rsidRDefault="007E1C76" w:rsidP="006E3A64">
      <w:pPr>
        <w:tabs>
          <w:tab w:val="num" w:pos="426"/>
        </w:tabs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8</w:t>
      </w:r>
      <w:r w:rsidR="006E3A64"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  <w:t>.3</w:t>
      </w:r>
      <w:r w:rsidR="00E36450" w:rsidRPr="00E36450"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Систематично проводити роботу з розвитку, пошуку та підтримки творчо обдарованих дітей через впровадження інтерактивних форм роботи, залучати їх до участі </w:t>
      </w:r>
      <w:r w:rsidR="00E36450" w:rsidRPr="00E36450">
        <w:rPr>
          <w:rStyle w:val="s3"/>
          <w:rFonts w:ascii="Times New Roman" w:hAnsi="Times New Roman" w:cs="Times New Roman"/>
          <w:color w:val="000000"/>
          <w:sz w:val="28"/>
          <w:szCs w:val="28"/>
          <w:lang w:val="en-US"/>
        </w:rPr>
        <w:t>on</w:t>
      </w:r>
      <w:r w:rsidR="00E36450" w:rsidRPr="00E36450"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E36450" w:rsidRPr="00E36450">
        <w:rPr>
          <w:rStyle w:val="s3"/>
          <w:rFonts w:ascii="Times New Roman" w:hAnsi="Times New Roman" w:cs="Times New Roman"/>
          <w:color w:val="000000"/>
          <w:sz w:val="28"/>
          <w:szCs w:val="28"/>
          <w:lang w:val="en-US"/>
        </w:rPr>
        <w:t>line</w:t>
      </w:r>
      <w:r w:rsidR="00E36450" w:rsidRPr="00E36450"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програмах , експериментах, олімпіадах, конкурсах, Інтернет-заходах тощо</w:t>
      </w:r>
      <w:r w:rsidR="00E36450" w:rsidRPr="00E36450"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36450" w:rsidRPr="00E36450"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36450" w:rsidRPr="00E36450"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36450" w:rsidRPr="00E36450"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36450" w:rsidRPr="00E36450"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36450" w:rsidRPr="00E36450"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36450" w:rsidRPr="00E36450"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36450" w:rsidRPr="00E36450"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E36450" w:rsidRPr="00E36450"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E3A64"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E3A64"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E3A64"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E3A64"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E3A64"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proofErr w:type="spellStart"/>
      <w:r w:rsidR="00E36450" w:rsidRPr="00E36450"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  <w:t>Недайвода</w:t>
      </w:r>
      <w:proofErr w:type="spellEnd"/>
      <w:r w:rsidR="00E36450" w:rsidRPr="00E36450"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Ю.С., </w:t>
      </w:r>
      <w:r w:rsidR="006E3A64"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керівник ШТЛ «Пошук», </w:t>
      </w:r>
      <w:r w:rsidR="006E3A64"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</w:t>
      </w:r>
      <w:r w:rsidR="006E3A64"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                                    </w:t>
      </w:r>
      <w:r w:rsidR="00E36450" w:rsidRPr="006E3A64"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  <w:t>вчителі-</w:t>
      </w:r>
      <w:proofErr w:type="spellStart"/>
      <w:r w:rsidR="00E36450" w:rsidRPr="006E3A64">
        <w:rPr>
          <w:rStyle w:val="s3"/>
          <w:rFonts w:ascii="Times New Roman" w:hAnsi="Times New Roman" w:cs="Times New Roman"/>
          <w:color w:val="000000"/>
          <w:sz w:val="28"/>
          <w:szCs w:val="28"/>
          <w:lang w:val="uk-UA"/>
        </w:rPr>
        <w:t>предметники</w:t>
      </w:r>
      <w:proofErr w:type="spellEnd"/>
    </w:p>
    <w:p w:rsidR="00E36450" w:rsidRDefault="007E1C76" w:rsidP="00E3645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E3A64">
        <w:rPr>
          <w:rFonts w:ascii="Times New Roman" w:hAnsi="Times New Roman" w:cs="Times New Roman"/>
          <w:sz w:val="28"/>
          <w:szCs w:val="28"/>
          <w:lang w:val="uk-UA"/>
        </w:rPr>
        <w:t>.4</w:t>
      </w:r>
      <w:r w:rsidR="00E36450" w:rsidRPr="00E36450">
        <w:rPr>
          <w:rFonts w:ascii="Times New Roman" w:hAnsi="Times New Roman" w:cs="Times New Roman"/>
          <w:sz w:val="28"/>
          <w:szCs w:val="28"/>
          <w:lang w:val="uk-UA"/>
        </w:rPr>
        <w:t>. Сприяти оновленню та модернізації дидактично-матеріальної  та технічної бази  для успішної реалізації Державних стандартів о</w:t>
      </w:r>
      <w:r w:rsidR="006E3A64">
        <w:rPr>
          <w:rFonts w:ascii="Times New Roman" w:hAnsi="Times New Roman" w:cs="Times New Roman"/>
          <w:sz w:val="28"/>
          <w:szCs w:val="28"/>
          <w:lang w:val="uk-UA"/>
        </w:rPr>
        <w:t>світи з базових дисциплін</w:t>
      </w:r>
      <w:r w:rsidR="006E3A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3A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3A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3A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3A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3A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3A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6450" w:rsidRPr="00E36450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7E1C76" w:rsidRDefault="007E1C76" w:rsidP="00E3645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C76" w:rsidRDefault="007E1C76" w:rsidP="00E3645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C76" w:rsidRDefault="007E1C76" w:rsidP="00E3645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C76" w:rsidRDefault="007E1C76" w:rsidP="00E3645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C76" w:rsidRDefault="007E1C76" w:rsidP="00E3645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C76" w:rsidRDefault="007E1C76" w:rsidP="00E3645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C76" w:rsidRDefault="007E1C76" w:rsidP="00E3645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C76" w:rsidRDefault="007E1C76" w:rsidP="00E3645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C76" w:rsidRDefault="007E1C76" w:rsidP="00E3645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C76" w:rsidRDefault="007E1C76" w:rsidP="00E3645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C76" w:rsidRDefault="007E1C76" w:rsidP="00E3645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C76" w:rsidRDefault="007E1C76" w:rsidP="00E3645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C76" w:rsidRDefault="007E1C76" w:rsidP="00E3645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C76" w:rsidRDefault="007E1C76" w:rsidP="00E3645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C76" w:rsidRDefault="007E1C76" w:rsidP="00E3645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C76" w:rsidRDefault="007E1C76" w:rsidP="00E3645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C76" w:rsidRDefault="007E1C76" w:rsidP="00E3645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C76" w:rsidRDefault="007E1C76" w:rsidP="00E3645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C76" w:rsidRDefault="007E1C76" w:rsidP="00E3645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C76" w:rsidRDefault="007E1C76" w:rsidP="00E3645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C76" w:rsidRDefault="007E1C76" w:rsidP="00E3645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C76" w:rsidRDefault="007E1C76" w:rsidP="00E3645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C76" w:rsidRDefault="007E1C76" w:rsidP="00E3645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C76" w:rsidRDefault="007E1C76" w:rsidP="00E3645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C76" w:rsidRDefault="007E1C76" w:rsidP="00E3645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C76" w:rsidRDefault="007E1C76" w:rsidP="00E3645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C76" w:rsidRDefault="007E1C76" w:rsidP="00E3645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C76" w:rsidRDefault="007E1C76" w:rsidP="007E1C76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Комунальний заклад «Середня загальноосвітня школа №35»</w:t>
      </w:r>
    </w:p>
    <w:p w:rsidR="007E1C76" w:rsidRDefault="007E1C76" w:rsidP="007E1C76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Кам’янсько міської ради</w:t>
      </w:r>
    </w:p>
    <w:p w:rsidR="007E1C76" w:rsidRDefault="007E1C76" w:rsidP="00E3645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1C76" w:rsidRDefault="007E1C76" w:rsidP="00E3645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96"/>
          <w:szCs w:val="96"/>
          <w:lang w:val="uk-UA"/>
        </w:rPr>
      </w:pPr>
    </w:p>
    <w:p w:rsidR="007E1C76" w:rsidRDefault="007E1C76" w:rsidP="00E3645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96"/>
          <w:szCs w:val="96"/>
          <w:lang w:val="uk-UA"/>
        </w:rPr>
      </w:pPr>
    </w:p>
    <w:p w:rsidR="007E1C76" w:rsidRPr="007E1C76" w:rsidRDefault="007E1C76" w:rsidP="007E1C76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E1C76">
        <w:rPr>
          <w:rFonts w:ascii="Times New Roman" w:hAnsi="Times New Roman" w:cs="Times New Roman"/>
          <w:b/>
          <w:sz w:val="40"/>
          <w:szCs w:val="40"/>
          <w:lang w:val="uk-UA"/>
        </w:rPr>
        <w:t>Доповідь</w:t>
      </w:r>
    </w:p>
    <w:p w:rsidR="007E1C76" w:rsidRPr="007E1C76" w:rsidRDefault="007E1C76" w:rsidP="007E1C76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r w:rsidRPr="007E1C76">
        <w:rPr>
          <w:rFonts w:ascii="Times New Roman" w:hAnsi="Times New Roman" w:cs="Times New Roman"/>
          <w:b/>
          <w:sz w:val="40"/>
          <w:szCs w:val="40"/>
          <w:lang w:val="uk-UA"/>
        </w:rPr>
        <w:t>а педагогічну раду</w:t>
      </w:r>
    </w:p>
    <w:p w:rsidR="007E1C76" w:rsidRDefault="007E1C76" w:rsidP="00E3645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96"/>
          <w:szCs w:val="96"/>
          <w:lang w:val="uk-UA"/>
        </w:rPr>
      </w:pPr>
    </w:p>
    <w:p w:rsidR="007E1C76" w:rsidRDefault="007E1C76" w:rsidP="00E36450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7E1C76">
        <w:rPr>
          <w:rFonts w:ascii="Times New Roman" w:hAnsi="Times New Roman" w:cs="Times New Roman"/>
          <w:b/>
          <w:sz w:val="96"/>
          <w:szCs w:val="96"/>
          <w:lang w:val="uk-UA"/>
        </w:rPr>
        <w:t>Освітня взаємодія – нові можливості</w:t>
      </w:r>
    </w:p>
    <w:p w:rsidR="007E1C76" w:rsidRDefault="007E1C76" w:rsidP="007E1C76">
      <w:pPr>
        <w:pStyle w:val="a3"/>
        <w:spacing w:line="276" w:lineRule="auto"/>
        <w:ind w:left="354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E1C76" w:rsidRDefault="007E1C76" w:rsidP="007E1C76">
      <w:pPr>
        <w:pStyle w:val="a3"/>
        <w:spacing w:line="276" w:lineRule="auto"/>
        <w:ind w:left="354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E1C76" w:rsidRPr="007E1C76" w:rsidRDefault="007E1C76" w:rsidP="007E1C76">
      <w:pPr>
        <w:pStyle w:val="a3"/>
        <w:spacing w:line="276" w:lineRule="auto"/>
        <w:ind w:left="3540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Скворцова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С.А., заступник директора з НВР</w:t>
      </w:r>
    </w:p>
    <w:p w:rsidR="00E36450" w:rsidRPr="007E1C76" w:rsidRDefault="00E36450" w:rsidP="00E36450">
      <w:pPr>
        <w:ind w:left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450" w:rsidRPr="007E1C76" w:rsidRDefault="00E36450" w:rsidP="00E36450">
      <w:pPr>
        <w:ind w:left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450" w:rsidRPr="007E1C76" w:rsidRDefault="00E36450" w:rsidP="00E36450">
      <w:pPr>
        <w:ind w:left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450" w:rsidRPr="007E1C76" w:rsidRDefault="00E36450" w:rsidP="00E36450">
      <w:pPr>
        <w:ind w:left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450" w:rsidRPr="007E1C76" w:rsidRDefault="00E36450" w:rsidP="00E36450">
      <w:pPr>
        <w:ind w:left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450" w:rsidRPr="007E1C76" w:rsidRDefault="00E36450" w:rsidP="00E36450">
      <w:pPr>
        <w:ind w:left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450" w:rsidRPr="007E1C76" w:rsidRDefault="00E36450" w:rsidP="00E36450">
      <w:pPr>
        <w:ind w:left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450" w:rsidRPr="007E1C76" w:rsidRDefault="00E36450" w:rsidP="007E1C7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36450" w:rsidRPr="007E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81BA4"/>
    <w:multiLevelType w:val="hybridMultilevel"/>
    <w:tmpl w:val="D0FCEB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EB37B0"/>
    <w:multiLevelType w:val="hybridMultilevel"/>
    <w:tmpl w:val="8D3E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A7"/>
    <w:rsid w:val="003055D1"/>
    <w:rsid w:val="005971D1"/>
    <w:rsid w:val="005C421B"/>
    <w:rsid w:val="0067130E"/>
    <w:rsid w:val="006E3A64"/>
    <w:rsid w:val="007E1C76"/>
    <w:rsid w:val="00D353A7"/>
    <w:rsid w:val="00DA3DB5"/>
    <w:rsid w:val="00E3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73C0"/>
  <w15:chartTrackingRefBased/>
  <w15:docId w15:val="{0D2AEB4A-5030-4456-8CC8-DFD7AD78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450"/>
    <w:pPr>
      <w:ind w:left="720"/>
      <w:contextualSpacing/>
    </w:pPr>
  </w:style>
  <w:style w:type="paragraph" w:customStyle="1" w:styleId="p34">
    <w:name w:val="p34"/>
    <w:basedOn w:val="a"/>
    <w:rsid w:val="00E3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E36450"/>
  </w:style>
  <w:style w:type="character" w:customStyle="1" w:styleId="s3">
    <w:name w:val="s3"/>
    <w:basedOn w:val="a0"/>
    <w:rsid w:val="00E36450"/>
  </w:style>
  <w:style w:type="paragraph" w:styleId="a4">
    <w:name w:val="Balloon Text"/>
    <w:basedOn w:val="a"/>
    <w:link w:val="a5"/>
    <w:uiPriority w:val="99"/>
    <w:semiHidden/>
    <w:unhideWhenUsed/>
    <w:rsid w:val="006E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2021-09-17T10:25:00Z</cp:lastPrinted>
  <dcterms:created xsi:type="dcterms:W3CDTF">2021-08-28T08:11:00Z</dcterms:created>
  <dcterms:modified xsi:type="dcterms:W3CDTF">2021-09-26T12:02:00Z</dcterms:modified>
</cp:coreProperties>
</file>