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DE" w:rsidRPr="00197908" w:rsidRDefault="004F48B2" w:rsidP="00197908">
      <w:pPr>
        <w:spacing w:after="0"/>
        <w:jc w:val="center"/>
        <w:rPr>
          <w:rFonts w:ascii="Times New Roman" w:hAnsi="Times New Roman" w:cs="Times New Roman"/>
          <w:b/>
          <w:sz w:val="28"/>
          <w:szCs w:val="28"/>
        </w:rPr>
      </w:pPr>
      <w:r w:rsidRPr="00197908">
        <w:rPr>
          <w:rFonts w:ascii="Times New Roman" w:hAnsi="Times New Roman" w:cs="Times New Roman"/>
          <w:b/>
          <w:sz w:val="28"/>
          <w:szCs w:val="28"/>
        </w:rPr>
        <w:t>Міністерство Освіти і науки</w:t>
      </w:r>
    </w:p>
    <w:p w:rsidR="004F48B2" w:rsidRPr="00197908" w:rsidRDefault="004F48B2" w:rsidP="00197908">
      <w:pPr>
        <w:spacing w:after="0"/>
        <w:jc w:val="center"/>
        <w:rPr>
          <w:rFonts w:ascii="Times New Roman" w:hAnsi="Times New Roman" w:cs="Times New Roman"/>
          <w:b/>
          <w:sz w:val="28"/>
          <w:szCs w:val="28"/>
        </w:rPr>
      </w:pPr>
      <w:r w:rsidRPr="00197908">
        <w:rPr>
          <w:rFonts w:ascii="Times New Roman" w:hAnsi="Times New Roman" w:cs="Times New Roman"/>
          <w:b/>
          <w:sz w:val="28"/>
          <w:szCs w:val="28"/>
        </w:rPr>
        <w:t>Директорат шкільної освіти</w:t>
      </w:r>
    </w:p>
    <w:p w:rsidR="004F48B2" w:rsidRPr="00197908" w:rsidRDefault="004F48B2" w:rsidP="00197908">
      <w:pPr>
        <w:spacing w:after="0"/>
        <w:jc w:val="center"/>
        <w:rPr>
          <w:rFonts w:ascii="Times New Roman" w:hAnsi="Times New Roman" w:cs="Times New Roman"/>
          <w:b/>
          <w:sz w:val="28"/>
          <w:szCs w:val="28"/>
        </w:rPr>
      </w:pPr>
      <w:r w:rsidRPr="00197908">
        <w:rPr>
          <w:rFonts w:ascii="Times New Roman" w:hAnsi="Times New Roman" w:cs="Times New Roman"/>
          <w:b/>
          <w:sz w:val="28"/>
          <w:szCs w:val="28"/>
        </w:rPr>
        <w:t>Про надання психологічних онлайн-консультацій</w:t>
      </w:r>
    </w:p>
    <w:p w:rsidR="004F48B2" w:rsidRPr="00197908" w:rsidRDefault="004F48B2" w:rsidP="00197908">
      <w:pPr>
        <w:spacing w:after="0"/>
        <w:jc w:val="both"/>
        <w:rPr>
          <w:rFonts w:ascii="Times New Roman" w:hAnsi="Times New Roman" w:cs="Times New Roman"/>
          <w:sz w:val="24"/>
          <w:szCs w:val="28"/>
        </w:rPr>
      </w:pPr>
    </w:p>
    <w:p w:rsidR="004F48B2" w:rsidRPr="00197908" w:rsidRDefault="004F48B2" w:rsidP="00197908">
      <w:pPr>
        <w:spacing w:after="0"/>
        <w:ind w:firstLine="708"/>
        <w:jc w:val="both"/>
        <w:rPr>
          <w:rFonts w:ascii="Times New Roman" w:hAnsi="Times New Roman" w:cs="Times New Roman"/>
          <w:sz w:val="24"/>
          <w:szCs w:val="28"/>
        </w:rPr>
      </w:pPr>
      <w:r w:rsidRPr="00197908">
        <w:rPr>
          <w:rFonts w:ascii="Times New Roman" w:hAnsi="Times New Roman" w:cs="Times New Roman"/>
          <w:sz w:val="24"/>
          <w:szCs w:val="28"/>
        </w:rPr>
        <w:t>Благодійна організація «Об’єднання підлітків» та молоді «</w:t>
      </w:r>
      <w:proofErr w:type="spellStart"/>
      <w:r w:rsidRPr="00197908">
        <w:rPr>
          <w:rFonts w:ascii="Times New Roman" w:hAnsi="Times New Roman" w:cs="Times New Roman"/>
          <w:sz w:val="24"/>
          <w:szCs w:val="28"/>
        </w:rPr>
        <w:t>Тінерджеайзер</w:t>
      </w:r>
      <w:proofErr w:type="spellEnd"/>
      <w:r w:rsidRPr="00197908">
        <w:rPr>
          <w:rFonts w:ascii="Times New Roman" w:hAnsi="Times New Roman" w:cs="Times New Roman"/>
          <w:sz w:val="24"/>
          <w:szCs w:val="28"/>
        </w:rPr>
        <w:t xml:space="preserve">» та Дитячий фонд ООН(ЮНІСЕФ) розпочали спільний </w:t>
      </w:r>
      <w:proofErr w:type="spellStart"/>
      <w:r w:rsidRPr="00197908">
        <w:rPr>
          <w:rFonts w:ascii="Times New Roman" w:hAnsi="Times New Roman" w:cs="Times New Roman"/>
          <w:sz w:val="24"/>
          <w:szCs w:val="28"/>
        </w:rPr>
        <w:t>проєкт</w:t>
      </w:r>
      <w:proofErr w:type="spellEnd"/>
      <w:r w:rsidRPr="00197908">
        <w:rPr>
          <w:rFonts w:ascii="Times New Roman" w:hAnsi="Times New Roman" w:cs="Times New Roman"/>
          <w:sz w:val="24"/>
          <w:szCs w:val="28"/>
        </w:rPr>
        <w:t xml:space="preserve">. Мета </w:t>
      </w:r>
      <w:proofErr w:type="spellStart"/>
      <w:r w:rsidRPr="00197908">
        <w:rPr>
          <w:rFonts w:ascii="Times New Roman" w:hAnsi="Times New Roman" w:cs="Times New Roman"/>
          <w:sz w:val="24"/>
          <w:szCs w:val="28"/>
        </w:rPr>
        <w:t>проєкту</w:t>
      </w:r>
      <w:proofErr w:type="spellEnd"/>
      <w:r w:rsidRPr="00197908">
        <w:rPr>
          <w:rFonts w:ascii="Times New Roman" w:hAnsi="Times New Roman" w:cs="Times New Roman"/>
          <w:sz w:val="24"/>
          <w:szCs w:val="28"/>
        </w:rPr>
        <w:t>: надати 50000 безкоштовних психологічних онлайн-консультацій підліткам та молоді з усієї України.</w:t>
      </w:r>
    </w:p>
    <w:p w:rsidR="004F48B2" w:rsidRPr="00197908" w:rsidRDefault="004F48B2" w:rsidP="00197908">
      <w:pPr>
        <w:spacing w:after="0"/>
        <w:ind w:firstLine="708"/>
        <w:jc w:val="both"/>
        <w:rPr>
          <w:rFonts w:ascii="Times New Roman" w:hAnsi="Times New Roman" w:cs="Times New Roman"/>
          <w:sz w:val="24"/>
          <w:szCs w:val="28"/>
        </w:rPr>
      </w:pPr>
      <w:proofErr w:type="spellStart"/>
      <w:r w:rsidRPr="00197908">
        <w:rPr>
          <w:rFonts w:ascii="Times New Roman" w:hAnsi="Times New Roman" w:cs="Times New Roman"/>
          <w:sz w:val="24"/>
          <w:szCs w:val="28"/>
        </w:rPr>
        <w:t>Проєкт</w:t>
      </w:r>
      <w:proofErr w:type="spellEnd"/>
      <w:r w:rsidR="00987449" w:rsidRPr="00197908">
        <w:rPr>
          <w:rFonts w:ascii="Times New Roman" w:hAnsi="Times New Roman" w:cs="Times New Roman"/>
          <w:sz w:val="24"/>
          <w:szCs w:val="28"/>
        </w:rPr>
        <w:t xml:space="preserve"> безкоштовних й анонімних онлайн-консультацій для підлітків та молоді стартував у 2017 році та є частиною Всеукраїнської програми ментального здоров’я «Ти як?», що реалізується за ініціативи першої леді Олени </w:t>
      </w:r>
      <w:proofErr w:type="spellStart"/>
      <w:r w:rsidR="00987449" w:rsidRPr="00197908">
        <w:rPr>
          <w:rFonts w:ascii="Times New Roman" w:hAnsi="Times New Roman" w:cs="Times New Roman"/>
          <w:sz w:val="24"/>
          <w:szCs w:val="28"/>
        </w:rPr>
        <w:t>Зеленської</w:t>
      </w:r>
      <w:proofErr w:type="spellEnd"/>
      <w:r w:rsidR="00987449" w:rsidRPr="00197908">
        <w:rPr>
          <w:rFonts w:ascii="Times New Roman" w:hAnsi="Times New Roman" w:cs="Times New Roman"/>
          <w:sz w:val="24"/>
          <w:szCs w:val="28"/>
        </w:rPr>
        <w:t>.</w:t>
      </w:r>
    </w:p>
    <w:p w:rsidR="00987449" w:rsidRPr="00197908" w:rsidRDefault="00987449" w:rsidP="00197908">
      <w:pPr>
        <w:spacing w:after="0"/>
        <w:ind w:firstLine="708"/>
        <w:jc w:val="both"/>
        <w:rPr>
          <w:rFonts w:ascii="Times New Roman" w:hAnsi="Times New Roman" w:cs="Times New Roman"/>
          <w:sz w:val="24"/>
          <w:szCs w:val="28"/>
        </w:rPr>
      </w:pPr>
      <w:r w:rsidRPr="00197908">
        <w:rPr>
          <w:rFonts w:ascii="Times New Roman" w:hAnsi="Times New Roman" w:cs="Times New Roman"/>
          <w:sz w:val="24"/>
          <w:szCs w:val="28"/>
        </w:rPr>
        <w:t xml:space="preserve">Студенти-волонтери факультетів психології та соціальної роботи, які проходять навчання на </w:t>
      </w:r>
      <w:r w:rsidRPr="00197908">
        <w:rPr>
          <w:rFonts w:ascii="Times New Roman" w:hAnsi="Times New Roman" w:cs="Times New Roman"/>
          <w:sz w:val="24"/>
          <w:szCs w:val="28"/>
          <w:lang w:val="en-US"/>
        </w:rPr>
        <w:t>II</w:t>
      </w:r>
      <w:r w:rsidRPr="00197908">
        <w:rPr>
          <w:rFonts w:ascii="Times New Roman" w:hAnsi="Times New Roman" w:cs="Times New Roman"/>
          <w:sz w:val="24"/>
          <w:szCs w:val="28"/>
        </w:rPr>
        <w:t xml:space="preserve">курсі бакалавру і старших курсів, були відібрані через індивідуальні інтерв’ю. Усі студенти-волонтери пройшли первинне навчання у психолога з напряму </w:t>
      </w:r>
      <w:proofErr w:type="spellStart"/>
      <w:r w:rsidRPr="00197908">
        <w:rPr>
          <w:rFonts w:ascii="Times New Roman" w:hAnsi="Times New Roman" w:cs="Times New Roman"/>
          <w:sz w:val="24"/>
          <w:szCs w:val="28"/>
        </w:rPr>
        <w:t>когнітивно</w:t>
      </w:r>
      <w:proofErr w:type="spellEnd"/>
      <w:r w:rsidRPr="00197908">
        <w:rPr>
          <w:rFonts w:ascii="Times New Roman" w:hAnsi="Times New Roman" w:cs="Times New Roman"/>
          <w:sz w:val="24"/>
          <w:szCs w:val="28"/>
        </w:rPr>
        <w:t>-поведінкової терапії перед початком консультування і щомісячно проходять групові та індивідуальні.</w:t>
      </w:r>
      <w:r w:rsidR="003539CD" w:rsidRPr="00197908">
        <w:rPr>
          <w:rFonts w:ascii="Times New Roman" w:hAnsi="Times New Roman" w:cs="Times New Roman"/>
          <w:sz w:val="24"/>
          <w:szCs w:val="28"/>
        </w:rPr>
        <w:t xml:space="preserve"> Оцінювання консультантів є затвердженими МОЗ.</w:t>
      </w:r>
    </w:p>
    <w:p w:rsidR="003539CD" w:rsidRPr="00197908" w:rsidRDefault="003539CD" w:rsidP="00197908">
      <w:pPr>
        <w:spacing w:after="0"/>
        <w:ind w:firstLine="708"/>
        <w:jc w:val="both"/>
        <w:rPr>
          <w:rFonts w:ascii="Times New Roman" w:hAnsi="Times New Roman" w:cs="Times New Roman"/>
          <w:sz w:val="24"/>
          <w:szCs w:val="28"/>
        </w:rPr>
      </w:pPr>
      <w:r w:rsidRPr="00197908">
        <w:rPr>
          <w:rFonts w:ascii="Times New Roman" w:hAnsi="Times New Roman" w:cs="Times New Roman"/>
          <w:sz w:val="24"/>
          <w:szCs w:val="28"/>
        </w:rPr>
        <w:t xml:space="preserve">Також у межах </w:t>
      </w:r>
      <w:proofErr w:type="spellStart"/>
      <w:r w:rsidRPr="00197908">
        <w:rPr>
          <w:rFonts w:ascii="Times New Roman" w:hAnsi="Times New Roman" w:cs="Times New Roman"/>
          <w:sz w:val="24"/>
          <w:szCs w:val="28"/>
        </w:rPr>
        <w:t>проєкту</w:t>
      </w:r>
      <w:proofErr w:type="spellEnd"/>
      <w:r w:rsidRPr="00197908">
        <w:rPr>
          <w:rFonts w:ascii="Times New Roman" w:hAnsi="Times New Roman" w:cs="Times New Roman"/>
          <w:sz w:val="24"/>
          <w:szCs w:val="28"/>
        </w:rPr>
        <w:t xml:space="preserve"> консультації надаються дипломованими психологами БО «</w:t>
      </w:r>
      <w:proofErr w:type="spellStart"/>
      <w:r w:rsidRPr="00197908">
        <w:rPr>
          <w:rFonts w:ascii="Times New Roman" w:hAnsi="Times New Roman" w:cs="Times New Roman"/>
          <w:sz w:val="24"/>
          <w:szCs w:val="28"/>
        </w:rPr>
        <w:t>Тінерджайзер</w:t>
      </w:r>
      <w:proofErr w:type="spellEnd"/>
      <w:r w:rsidRPr="00197908">
        <w:rPr>
          <w:rFonts w:ascii="Times New Roman" w:hAnsi="Times New Roman" w:cs="Times New Roman"/>
          <w:sz w:val="24"/>
          <w:szCs w:val="28"/>
        </w:rPr>
        <w:t>», які регулярно проходять підвищення кваліфікації. Консультантів БО «</w:t>
      </w:r>
      <w:proofErr w:type="spellStart"/>
      <w:r w:rsidRPr="00197908">
        <w:rPr>
          <w:rFonts w:ascii="Times New Roman" w:hAnsi="Times New Roman" w:cs="Times New Roman"/>
          <w:sz w:val="24"/>
          <w:szCs w:val="28"/>
        </w:rPr>
        <w:t>Тінерджайзер</w:t>
      </w:r>
      <w:proofErr w:type="spellEnd"/>
      <w:r w:rsidRPr="00197908">
        <w:rPr>
          <w:rFonts w:ascii="Times New Roman" w:hAnsi="Times New Roman" w:cs="Times New Roman"/>
          <w:sz w:val="24"/>
          <w:szCs w:val="28"/>
        </w:rPr>
        <w:t>» було відібрано ще при запуску програми через співбесіди з командою організації.</w:t>
      </w:r>
    </w:p>
    <w:p w:rsidR="003539CD" w:rsidRPr="00197908" w:rsidRDefault="003539CD" w:rsidP="00197908">
      <w:pPr>
        <w:spacing w:after="0"/>
        <w:ind w:firstLine="708"/>
        <w:jc w:val="both"/>
        <w:rPr>
          <w:rFonts w:ascii="Times New Roman" w:hAnsi="Times New Roman" w:cs="Times New Roman"/>
          <w:sz w:val="24"/>
          <w:szCs w:val="28"/>
        </w:rPr>
      </w:pPr>
      <w:r w:rsidRPr="00197908">
        <w:rPr>
          <w:rFonts w:ascii="Times New Roman" w:hAnsi="Times New Roman" w:cs="Times New Roman"/>
          <w:sz w:val="24"/>
          <w:szCs w:val="28"/>
        </w:rPr>
        <w:t xml:space="preserve">Усі консультації є індивідуальними та надаються онлайн на сайті </w:t>
      </w:r>
      <w:hyperlink r:id="rId6" w:history="1">
        <w:r w:rsidR="00863985" w:rsidRPr="00197908">
          <w:rPr>
            <w:rStyle w:val="a3"/>
            <w:rFonts w:ascii="Times New Roman" w:hAnsi="Times New Roman" w:cs="Times New Roman"/>
            <w:sz w:val="24"/>
            <w:szCs w:val="28"/>
            <w:lang w:val="en-US"/>
          </w:rPr>
          <w:t>https</w:t>
        </w:r>
        <w:r w:rsidR="00863985" w:rsidRPr="00197908">
          <w:rPr>
            <w:rStyle w:val="a3"/>
            <w:rFonts w:ascii="Times New Roman" w:hAnsi="Times New Roman" w:cs="Times New Roman"/>
            <w:sz w:val="24"/>
            <w:szCs w:val="28"/>
          </w:rPr>
          <w:t>://</w:t>
        </w:r>
        <w:proofErr w:type="spellStart"/>
        <w:r w:rsidR="00863985" w:rsidRPr="00197908">
          <w:rPr>
            <w:rStyle w:val="a3"/>
            <w:rFonts w:ascii="Times New Roman" w:hAnsi="Times New Roman" w:cs="Times New Roman"/>
            <w:sz w:val="24"/>
            <w:szCs w:val="28"/>
            <w:lang w:val="en-US"/>
          </w:rPr>
          <w:t>teenergizer</w:t>
        </w:r>
        <w:proofErr w:type="spellEnd"/>
        <w:r w:rsidR="00863985" w:rsidRPr="00197908">
          <w:rPr>
            <w:rStyle w:val="a3"/>
            <w:rFonts w:ascii="Times New Roman" w:hAnsi="Times New Roman" w:cs="Times New Roman"/>
            <w:sz w:val="24"/>
            <w:szCs w:val="28"/>
          </w:rPr>
          <w:t>.</w:t>
        </w:r>
        <w:r w:rsidR="00863985" w:rsidRPr="00197908">
          <w:rPr>
            <w:rStyle w:val="a3"/>
            <w:rFonts w:ascii="Times New Roman" w:hAnsi="Times New Roman" w:cs="Times New Roman"/>
            <w:sz w:val="24"/>
            <w:szCs w:val="28"/>
            <w:lang w:val="en-US"/>
          </w:rPr>
          <w:t>org</w:t>
        </w:r>
        <w:r w:rsidR="00863985" w:rsidRPr="00197908">
          <w:rPr>
            <w:rStyle w:val="a3"/>
            <w:rFonts w:ascii="Times New Roman" w:hAnsi="Times New Roman" w:cs="Times New Roman"/>
            <w:sz w:val="24"/>
            <w:szCs w:val="28"/>
          </w:rPr>
          <w:t>/</w:t>
        </w:r>
      </w:hyperlink>
      <w:r w:rsidR="00863985" w:rsidRPr="00197908">
        <w:rPr>
          <w:rFonts w:ascii="Times New Roman" w:hAnsi="Times New Roman" w:cs="Times New Roman"/>
          <w:sz w:val="24"/>
          <w:szCs w:val="28"/>
        </w:rPr>
        <w:t xml:space="preserve"> на платформі «Мрія» телефоном або через чат у зручному для клієнта </w:t>
      </w:r>
      <w:proofErr w:type="spellStart"/>
      <w:r w:rsidR="00863985" w:rsidRPr="00197908">
        <w:rPr>
          <w:rFonts w:ascii="Times New Roman" w:hAnsi="Times New Roman" w:cs="Times New Roman"/>
          <w:sz w:val="24"/>
          <w:szCs w:val="28"/>
        </w:rPr>
        <w:t>мес</w:t>
      </w:r>
      <w:r w:rsidR="00197908" w:rsidRPr="00197908">
        <w:rPr>
          <w:rFonts w:ascii="Times New Roman" w:hAnsi="Times New Roman" w:cs="Times New Roman"/>
          <w:sz w:val="24"/>
          <w:szCs w:val="28"/>
        </w:rPr>
        <w:t>сенд</w:t>
      </w:r>
      <w:r w:rsidR="00863985" w:rsidRPr="00197908">
        <w:rPr>
          <w:rFonts w:ascii="Times New Roman" w:hAnsi="Times New Roman" w:cs="Times New Roman"/>
          <w:sz w:val="24"/>
          <w:szCs w:val="28"/>
        </w:rPr>
        <w:t>жері</w:t>
      </w:r>
      <w:proofErr w:type="spellEnd"/>
      <w:r w:rsidR="00863985" w:rsidRPr="00197908">
        <w:rPr>
          <w:rFonts w:ascii="Times New Roman" w:hAnsi="Times New Roman" w:cs="Times New Roman"/>
          <w:sz w:val="24"/>
          <w:szCs w:val="28"/>
        </w:rPr>
        <w:t>.</w:t>
      </w:r>
    </w:p>
    <w:p w:rsidR="00863985" w:rsidRPr="00197908" w:rsidRDefault="00863985" w:rsidP="00197908">
      <w:pPr>
        <w:spacing w:after="0"/>
        <w:ind w:firstLine="708"/>
        <w:jc w:val="both"/>
        <w:rPr>
          <w:rFonts w:ascii="Times New Roman" w:hAnsi="Times New Roman" w:cs="Times New Roman"/>
          <w:sz w:val="24"/>
          <w:szCs w:val="28"/>
        </w:rPr>
      </w:pPr>
      <w:r w:rsidRPr="00197908">
        <w:rPr>
          <w:rFonts w:ascii="Times New Roman" w:hAnsi="Times New Roman" w:cs="Times New Roman"/>
          <w:sz w:val="24"/>
          <w:szCs w:val="28"/>
        </w:rPr>
        <w:t>Багато підлітків в теперішній час залишаються в замкненому просторі та ізоляції, змінюють свої поведінкові особливості, та перебувають у стресових ситуаціях, як притаманних віку, так і викликаних змінами звичного життя.</w:t>
      </w:r>
    </w:p>
    <w:p w:rsidR="004F48B2" w:rsidRPr="00197908" w:rsidRDefault="00863985" w:rsidP="00197908">
      <w:pPr>
        <w:spacing w:after="0"/>
        <w:ind w:firstLine="708"/>
        <w:jc w:val="both"/>
        <w:rPr>
          <w:rFonts w:ascii="Times New Roman" w:hAnsi="Times New Roman" w:cs="Times New Roman"/>
          <w:sz w:val="24"/>
          <w:szCs w:val="28"/>
        </w:rPr>
      </w:pPr>
      <w:r w:rsidRPr="00197908">
        <w:rPr>
          <w:rFonts w:ascii="Times New Roman" w:hAnsi="Times New Roman" w:cs="Times New Roman"/>
          <w:sz w:val="24"/>
          <w:szCs w:val="28"/>
        </w:rPr>
        <w:t>Запропоновані Стандарти містять положення, створені для дотримання безпеки осіб, котрі звертаються за консультаціями. Ці правові засади, що забезпечують дотримання прав людини та дітей, положення щодо конфіденційності та анонімності запитів та консультацій, високий рівень вимог до рівних</w:t>
      </w:r>
      <w:r w:rsidR="002D37A6" w:rsidRPr="00197908">
        <w:rPr>
          <w:rFonts w:ascii="Times New Roman" w:hAnsi="Times New Roman" w:cs="Times New Roman"/>
          <w:sz w:val="24"/>
          <w:szCs w:val="28"/>
        </w:rPr>
        <w:t xml:space="preserve"> консультантів та професійних психологів – консультантів при проведені онлайн консультування.</w:t>
      </w:r>
    </w:p>
    <w:p w:rsidR="002D37A6" w:rsidRDefault="002D37A6" w:rsidP="00197908">
      <w:pPr>
        <w:spacing w:after="0"/>
        <w:ind w:firstLine="360"/>
        <w:jc w:val="both"/>
        <w:rPr>
          <w:rFonts w:ascii="Times New Roman" w:hAnsi="Times New Roman" w:cs="Times New Roman"/>
          <w:sz w:val="24"/>
          <w:szCs w:val="28"/>
        </w:rPr>
      </w:pPr>
      <w:r w:rsidRPr="00197908">
        <w:rPr>
          <w:rFonts w:ascii="Times New Roman" w:hAnsi="Times New Roman" w:cs="Times New Roman"/>
          <w:sz w:val="24"/>
          <w:szCs w:val="28"/>
        </w:rPr>
        <w:t>Стандартні онлайн консультування містять важливі та необхідні для цього виду діяльності норми, що передбачають:</w:t>
      </w:r>
    </w:p>
    <w:p w:rsidR="00197908" w:rsidRPr="00197908" w:rsidRDefault="00197908" w:rsidP="00197908">
      <w:pPr>
        <w:spacing w:after="0"/>
        <w:ind w:firstLine="360"/>
        <w:jc w:val="both"/>
        <w:rPr>
          <w:rFonts w:ascii="Times New Roman" w:hAnsi="Times New Roman" w:cs="Times New Roman"/>
          <w:sz w:val="24"/>
          <w:szCs w:val="28"/>
        </w:rPr>
      </w:pPr>
    </w:p>
    <w:p w:rsidR="002D37A6" w:rsidRPr="00197908" w:rsidRDefault="002D37A6" w:rsidP="00197908">
      <w:pPr>
        <w:pStyle w:val="a4"/>
        <w:numPr>
          <w:ilvl w:val="0"/>
          <w:numId w:val="1"/>
        </w:numPr>
        <w:spacing w:after="0"/>
        <w:jc w:val="both"/>
        <w:rPr>
          <w:rFonts w:ascii="Times New Roman" w:hAnsi="Times New Roman" w:cs="Times New Roman"/>
          <w:sz w:val="24"/>
          <w:szCs w:val="28"/>
        </w:rPr>
      </w:pPr>
      <w:r w:rsidRPr="00197908">
        <w:rPr>
          <w:rFonts w:ascii="Times New Roman" w:hAnsi="Times New Roman" w:cs="Times New Roman"/>
          <w:sz w:val="24"/>
          <w:szCs w:val="28"/>
        </w:rPr>
        <w:t>Розподіл надання консультацій рівними консультантами та професійними психологами;</w:t>
      </w:r>
    </w:p>
    <w:p w:rsidR="002D37A6" w:rsidRPr="00197908" w:rsidRDefault="002D37A6" w:rsidP="00197908">
      <w:pPr>
        <w:pStyle w:val="a4"/>
        <w:numPr>
          <w:ilvl w:val="0"/>
          <w:numId w:val="1"/>
        </w:numPr>
        <w:spacing w:after="0"/>
        <w:jc w:val="both"/>
        <w:rPr>
          <w:rFonts w:ascii="Times New Roman" w:hAnsi="Times New Roman" w:cs="Times New Roman"/>
          <w:sz w:val="24"/>
          <w:szCs w:val="28"/>
        </w:rPr>
      </w:pPr>
      <w:r w:rsidRPr="00197908">
        <w:rPr>
          <w:rFonts w:ascii="Times New Roman" w:hAnsi="Times New Roman" w:cs="Times New Roman"/>
          <w:sz w:val="24"/>
          <w:szCs w:val="28"/>
        </w:rPr>
        <w:t>Процедуру відбору та навчання рівних консультантів;</w:t>
      </w:r>
    </w:p>
    <w:p w:rsidR="002D37A6" w:rsidRPr="00197908" w:rsidRDefault="002D37A6" w:rsidP="00197908">
      <w:pPr>
        <w:pStyle w:val="a4"/>
        <w:numPr>
          <w:ilvl w:val="0"/>
          <w:numId w:val="1"/>
        </w:numPr>
        <w:spacing w:after="0"/>
        <w:jc w:val="both"/>
        <w:rPr>
          <w:rFonts w:ascii="Times New Roman" w:hAnsi="Times New Roman" w:cs="Times New Roman"/>
          <w:sz w:val="24"/>
          <w:szCs w:val="28"/>
        </w:rPr>
      </w:pPr>
      <w:r w:rsidRPr="00197908">
        <w:rPr>
          <w:rFonts w:ascii="Times New Roman" w:hAnsi="Times New Roman" w:cs="Times New Roman"/>
          <w:sz w:val="24"/>
          <w:szCs w:val="28"/>
        </w:rPr>
        <w:t xml:space="preserve">Чітке розуміння вікових особливостей пільгової групи онлайн консультацій </w:t>
      </w:r>
      <w:proofErr w:type="spellStart"/>
      <w:r w:rsidRPr="00197908">
        <w:rPr>
          <w:rFonts w:ascii="Times New Roman" w:hAnsi="Times New Roman" w:cs="Times New Roman"/>
          <w:sz w:val="24"/>
          <w:szCs w:val="28"/>
        </w:rPr>
        <w:t>Тінерджайзера</w:t>
      </w:r>
      <w:proofErr w:type="spellEnd"/>
      <w:r w:rsidRPr="00197908">
        <w:rPr>
          <w:rFonts w:ascii="Times New Roman" w:hAnsi="Times New Roman" w:cs="Times New Roman"/>
          <w:sz w:val="24"/>
          <w:szCs w:val="28"/>
        </w:rPr>
        <w:t>;</w:t>
      </w:r>
    </w:p>
    <w:p w:rsidR="002D37A6" w:rsidRPr="00197908" w:rsidRDefault="002D37A6" w:rsidP="00197908">
      <w:pPr>
        <w:pStyle w:val="a4"/>
        <w:numPr>
          <w:ilvl w:val="0"/>
          <w:numId w:val="1"/>
        </w:numPr>
        <w:spacing w:after="0"/>
        <w:jc w:val="both"/>
        <w:rPr>
          <w:rFonts w:ascii="Times New Roman" w:hAnsi="Times New Roman" w:cs="Times New Roman"/>
          <w:sz w:val="24"/>
          <w:szCs w:val="28"/>
        </w:rPr>
      </w:pPr>
      <w:proofErr w:type="spellStart"/>
      <w:r w:rsidRPr="00197908">
        <w:rPr>
          <w:rFonts w:ascii="Times New Roman" w:hAnsi="Times New Roman" w:cs="Times New Roman"/>
          <w:sz w:val="24"/>
          <w:szCs w:val="28"/>
        </w:rPr>
        <w:t>Перенаправлення</w:t>
      </w:r>
      <w:proofErr w:type="spellEnd"/>
      <w:r w:rsidRPr="00197908">
        <w:rPr>
          <w:rFonts w:ascii="Times New Roman" w:hAnsi="Times New Roman" w:cs="Times New Roman"/>
          <w:sz w:val="24"/>
          <w:szCs w:val="28"/>
        </w:rPr>
        <w:t xml:space="preserve"> осіб, що звернулися з інших питань, на спеціалізовані лінії з інших питань та професійної допомоги;</w:t>
      </w:r>
    </w:p>
    <w:p w:rsidR="002D37A6" w:rsidRPr="00197908" w:rsidRDefault="002D37A6" w:rsidP="00197908">
      <w:pPr>
        <w:pStyle w:val="a4"/>
        <w:numPr>
          <w:ilvl w:val="0"/>
          <w:numId w:val="1"/>
        </w:numPr>
        <w:spacing w:after="0"/>
        <w:jc w:val="both"/>
        <w:rPr>
          <w:rFonts w:ascii="Times New Roman" w:hAnsi="Times New Roman" w:cs="Times New Roman"/>
          <w:sz w:val="24"/>
          <w:szCs w:val="28"/>
        </w:rPr>
      </w:pPr>
      <w:r w:rsidRPr="00197908">
        <w:rPr>
          <w:rFonts w:ascii="Times New Roman" w:hAnsi="Times New Roman" w:cs="Times New Roman"/>
          <w:sz w:val="24"/>
          <w:szCs w:val="28"/>
        </w:rPr>
        <w:t>Наявність можливості моніторингу та оцінки роботи рівних консультантів;</w:t>
      </w:r>
    </w:p>
    <w:p w:rsidR="002D37A6" w:rsidRPr="00197908" w:rsidRDefault="002D37A6" w:rsidP="00197908">
      <w:pPr>
        <w:pStyle w:val="a4"/>
        <w:numPr>
          <w:ilvl w:val="0"/>
          <w:numId w:val="1"/>
        </w:numPr>
        <w:spacing w:after="0"/>
        <w:jc w:val="both"/>
        <w:rPr>
          <w:rFonts w:ascii="Times New Roman" w:hAnsi="Times New Roman" w:cs="Times New Roman"/>
          <w:sz w:val="24"/>
          <w:szCs w:val="28"/>
        </w:rPr>
      </w:pPr>
      <w:r w:rsidRPr="00197908">
        <w:rPr>
          <w:rFonts w:ascii="Times New Roman" w:hAnsi="Times New Roman" w:cs="Times New Roman"/>
          <w:sz w:val="24"/>
          <w:szCs w:val="28"/>
        </w:rPr>
        <w:t>Наявність супервізора та психологічної підтримки та подальшого підвищення рівня рівних консультантів;</w:t>
      </w:r>
    </w:p>
    <w:p w:rsidR="0086516B" w:rsidRDefault="0086516B" w:rsidP="00197908">
      <w:pPr>
        <w:pStyle w:val="a4"/>
        <w:numPr>
          <w:ilvl w:val="0"/>
          <w:numId w:val="1"/>
        </w:numPr>
        <w:spacing w:after="0"/>
        <w:jc w:val="both"/>
        <w:rPr>
          <w:rFonts w:ascii="Times New Roman" w:hAnsi="Times New Roman" w:cs="Times New Roman"/>
          <w:sz w:val="24"/>
          <w:szCs w:val="28"/>
        </w:rPr>
      </w:pPr>
      <w:r w:rsidRPr="00197908">
        <w:rPr>
          <w:rFonts w:ascii="Times New Roman" w:hAnsi="Times New Roman" w:cs="Times New Roman"/>
          <w:sz w:val="24"/>
          <w:szCs w:val="28"/>
        </w:rPr>
        <w:t>Зворотній зв’язок без порушення анонімності для забезпечення якості консультацій.</w:t>
      </w:r>
    </w:p>
    <w:p w:rsidR="00197908" w:rsidRPr="00197908" w:rsidRDefault="00197908" w:rsidP="00197908">
      <w:pPr>
        <w:pStyle w:val="a4"/>
        <w:numPr>
          <w:ilvl w:val="0"/>
          <w:numId w:val="1"/>
        </w:numPr>
        <w:spacing w:after="0"/>
        <w:jc w:val="both"/>
        <w:rPr>
          <w:rFonts w:ascii="Times New Roman" w:hAnsi="Times New Roman" w:cs="Times New Roman"/>
          <w:sz w:val="24"/>
          <w:szCs w:val="28"/>
        </w:rPr>
      </w:pPr>
      <w:bookmarkStart w:id="0" w:name="_GoBack"/>
      <w:bookmarkEnd w:id="0"/>
    </w:p>
    <w:p w:rsidR="0086516B" w:rsidRPr="00197908" w:rsidRDefault="0086516B" w:rsidP="00197908">
      <w:pPr>
        <w:spacing w:after="0"/>
        <w:ind w:firstLine="360"/>
        <w:jc w:val="both"/>
        <w:rPr>
          <w:rFonts w:ascii="Times New Roman" w:hAnsi="Times New Roman" w:cs="Times New Roman"/>
          <w:sz w:val="24"/>
          <w:szCs w:val="28"/>
        </w:rPr>
      </w:pPr>
      <w:r w:rsidRPr="00197908">
        <w:rPr>
          <w:rFonts w:ascii="Times New Roman" w:hAnsi="Times New Roman" w:cs="Times New Roman"/>
          <w:sz w:val="24"/>
          <w:szCs w:val="28"/>
        </w:rPr>
        <w:t>Благодійна Організація «Об’єднання підлітків та молоді «</w:t>
      </w:r>
      <w:proofErr w:type="spellStart"/>
      <w:r w:rsidRPr="00197908">
        <w:rPr>
          <w:rFonts w:ascii="Times New Roman" w:hAnsi="Times New Roman" w:cs="Times New Roman"/>
          <w:sz w:val="24"/>
          <w:szCs w:val="28"/>
        </w:rPr>
        <w:t>Тінерджайзер</w:t>
      </w:r>
      <w:proofErr w:type="spellEnd"/>
      <w:r w:rsidRPr="00197908">
        <w:rPr>
          <w:rFonts w:ascii="Times New Roman" w:hAnsi="Times New Roman" w:cs="Times New Roman"/>
          <w:sz w:val="24"/>
          <w:szCs w:val="28"/>
        </w:rPr>
        <w:t xml:space="preserve">» запевняє, що можливості отримати психологічну допомогу в один клік, здатна допомогти підліткам та молоді, що переживають </w:t>
      </w:r>
      <w:proofErr w:type="spellStart"/>
      <w:r w:rsidRPr="00197908">
        <w:rPr>
          <w:rFonts w:ascii="Times New Roman" w:hAnsi="Times New Roman" w:cs="Times New Roman"/>
          <w:sz w:val="24"/>
          <w:szCs w:val="28"/>
        </w:rPr>
        <w:t>булінг</w:t>
      </w:r>
      <w:proofErr w:type="spellEnd"/>
      <w:r w:rsidRPr="00197908">
        <w:rPr>
          <w:rFonts w:ascii="Times New Roman" w:hAnsi="Times New Roman" w:cs="Times New Roman"/>
          <w:sz w:val="24"/>
          <w:szCs w:val="28"/>
        </w:rPr>
        <w:t xml:space="preserve"> серед однолітків, тривогу через освітній процес та стреси отриманні внаслідок ведення воєнних дій. </w:t>
      </w:r>
    </w:p>
    <w:p w:rsidR="0086516B" w:rsidRPr="00197908" w:rsidRDefault="0086516B" w:rsidP="00197908">
      <w:pPr>
        <w:spacing w:after="0"/>
        <w:ind w:firstLine="360"/>
        <w:jc w:val="both"/>
        <w:rPr>
          <w:rFonts w:ascii="Times New Roman" w:hAnsi="Times New Roman" w:cs="Times New Roman"/>
          <w:sz w:val="24"/>
          <w:szCs w:val="28"/>
        </w:rPr>
      </w:pPr>
      <w:r w:rsidRPr="00197908">
        <w:rPr>
          <w:rFonts w:ascii="Times New Roman" w:hAnsi="Times New Roman" w:cs="Times New Roman"/>
          <w:sz w:val="24"/>
          <w:szCs w:val="28"/>
        </w:rPr>
        <w:t>Спеціалісти БО «Об’єднання підлітків та молоді «</w:t>
      </w:r>
      <w:proofErr w:type="spellStart"/>
      <w:r w:rsidRPr="00197908">
        <w:rPr>
          <w:rFonts w:ascii="Times New Roman" w:hAnsi="Times New Roman" w:cs="Times New Roman"/>
          <w:sz w:val="24"/>
          <w:szCs w:val="28"/>
        </w:rPr>
        <w:t>Тінерджайзер</w:t>
      </w:r>
      <w:proofErr w:type="spellEnd"/>
      <w:r w:rsidRPr="00197908">
        <w:rPr>
          <w:rFonts w:ascii="Times New Roman" w:hAnsi="Times New Roman" w:cs="Times New Roman"/>
          <w:sz w:val="24"/>
          <w:szCs w:val="28"/>
        </w:rPr>
        <w:t xml:space="preserve">» готові детальніше розказати про </w:t>
      </w:r>
      <w:proofErr w:type="spellStart"/>
      <w:r w:rsidRPr="00197908">
        <w:rPr>
          <w:rFonts w:ascii="Times New Roman" w:hAnsi="Times New Roman" w:cs="Times New Roman"/>
          <w:sz w:val="24"/>
          <w:szCs w:val="28"/>
        </w:rPr>
        <w:t>свй</w:t>
      </w:r>
      <w:proofErr w:type="spellEnd"/>
      <w:r w:rsidRPr="00197908">
        <w:rPr>
          <w:rFonts w:ascii="Times New Roman" w:hAnsi="Times New Roman" w:cs="Times New Roman"/>
          <w:sz w:val="24"/>
          <w:szCs w:val="28"/>
        </w:rPr>
        <w:t xml:space="preserve"> </w:t>
      </w:r>
      <w:proofErr w:type="spellStart"/>
      <w:r w:rsidRPr="00197908">
        <w:rPr>
          <w:rFonts w:ascii="Times New Roman" w:hAnsi="Times New Roman" w:cs="Times New Roman"/>
          <w:sz w:val="24"/>
          <w:szCs w:val="28"/>
        </w:rPr>
        <w:t>проєкт</w:t>
      </w:r>
      <w:proofErr w:type="spellEnd"/>
      <w:r w:rsidRPr="00197908">
        <w:rPr>
          <w:rFonts w:ascii="Times New Roman" w:hAnsi="Times New Roman" w:cs="Times New Roman"/>
          <w:sz w:val="24"/>
          <w:szCs w:val="28"/>
        </w:rPr>
        <w:t xml:space="preserve"> на спільному дзвінку із спеціалістами платформи «Мрія» за потреби. </w:t>
      </w:r>
    </w:p>
    <w:sectPr w:rsidR="0086516B" w:rsidRPr="00197908" w:rsidSect="0019790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26E7C"/>
    <w:multiLevelType w:val="hybridMultilevel"/>
    <w:tmpl w:val="A008F21E"/>
    <w:lvl w:ilvl="0" w:tplc="1A88371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53"/>
    <w:rsid w:val="00197908"/>
    <w:rsid w:val="002D37A6"/>
    <w:rsid w:val="003539CD"/>
    <w:rsid w:val="004F48B2"/>
    <w:rsid w:val="005D55DE"/>
    <w:rsid w:val="00863985"/>
    <w:rsid w:val="0086516B"/>
    <w:rsid w:val="00987449"/>
    <w:rsid w:val="00A46E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E946D-A60B-4FDE-AD1A-379056D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9CD"/>
    <w:rPr>
      <w:color w:val="0563C1" w:themeColor="hyperlink"/>
      <w:u w:val="single"/>
    </w:rPr>
  </w:style>
  <w:style w:type="paragraph" w:styleId="a4">
    <w:name w:val="List Paragraph"/>
    <w:basedOn w:val="a"/>
    <w:uiPriority w:val="34"/>
    <w:qFormat/>
    <w:rsid w:val="002D3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energiz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B9B3-8EBC-43A2-8961-849A60DE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2042</Words>
  <Characters>1165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2023-11-29T11:06:00Z</dcterms:created>
  <dcterms:modified xsi:type="dcterms:W3CDTF">2023-11-29T12:06:00Z</dcterms:modified>
</cp:coreProperties>
</file>